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</w:t>
      </w:r>
      <w:r>
        <w:rPr>
          <w:b/>
          <w:color w:val="000000"/>
          <w:sz w:val="32"/>
          <w:szCs w:val="32"/>
        </w:rPr>
        <w:t>Car buyer’s/seller’s contract Form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For private </w:t>
      </w:r>
      <w:proofErr w:type="gramStart"/>
      <w:r>
        <w:rPr>
          <w:b/>
          <w:color w:val="000000"/>
        </w:rPr>
        <w:t>sales :</w:t>
      </w:r>
      <w:proofErr w:type="gramEnd"/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you're buying or selling a used car, print two copies out and complete them in front of the other party. Both buyer and seller should sign and keep a copy of this document as proof of sale.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Car </w:t>
      </w:r>
      <w:proofErr w:type="gramStart"/>
      <w:r>
        <w:rPr>
          <w:b/>
          <w:color w:val="000000"/>
        </w:rPr>
        <w:t>details :</w:t>
      </w:r>
      <w:proofErr w:type="gramEnd"/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Make                             : </w:t>
      </w:r>
      <w:r>
        <w:rPr>
          <w:color w:val="000000"/>
        </w:rPr>
        <w:t>............</w:t>
      </w:r>
      <w:r>
        <w:rPr>
          <w:color w:val="000000"/>
        </w:rPr>
        <w:t>..............................................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Model                           : ..........................................................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Registration </w:t>
      </w:r>
      <w:proofErr w:type="gramStart"/>
      <w:r>
        <w:rPr>
          <w:i/>
          <w:color w:val="000000"/>
        </w:rPr>
        <w:t>number     :</w:t>
      </w:r>
      <w:r>
        <w:rPr>
          <w:color w:val="000000"/>
        </w:rPr>
        <w:t>..........................................................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Mileage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                      </w:t>
      </w:r>
      <w:r>
        <w:rPr>
          <w:color w:val="000000"/>
        </w:rPr>
        <w:t>: ..........................................................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Vehicle identification number matches the V5C document? Yes/no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Registration Document completed by buyer/seller                Yes/no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Registration Document (V5C) exchanged                        </w:t>
      </w:r>
      <w:r>
        <w:rPr>
          <w:color w:val="000000"/>
        </w:rPr>
        <w:t xml:space="preserve">      Yes/no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Buyer has received V5C/2 (green slip)                                    Yes/no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Notes/comments</w:t>
      </w: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  <w:r>
        <w:rPr>
          <w:color w:val="000000"/>
        </w:rPr>
        <w:t>...... ………………………………………………………………………………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undersigned purchaser acknowledges receipt of the above vehicle in exchange for the cash sum of £..........., this being the price agreed by the purchaser with the vendor for the above named vehicle, receipt of wh</w:t>
      </w:r>
      <w:r>
        <w:rPr>
          <w:color w:val="000000"/>
        </w:rPr>
        <w:t>ich the vendor hereby acknowledges. It is understood by the purchaser that the vehicle is sold as seen, tried and approved without guarantee.</w:t>
      </w:r>
    </w:p>
    <w:p w:rsidR="00250ECD" w:rsidRDefault="00250E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0ECD" w:rsidRDefault="00F5020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Purchaser</w:t>
      </w:r>
      <w:r>
        <w:rPr>
          <w:color w:val="000000"/>
        </w:rPr>
        <w:t xml:space="preserve">........................................................................ </w:t>
      </w:r>
      <w:r>
        <w:rPr>
          <w:i/>
          <w:color w:val="000000"/>
        </w:rPr>
        <w:t>Vendo</w:t>
      </w:r>
      <w:r>
        <w:rPr>
          <w:color w:val="000000"/>
        </w:rPr>
        <w:t xml:space="preserve">r............................................................................. </w:t>
      </w:r>
      <w:r>
        <w:rPr>
          <w:i/>
          <w:color w:val="000000"/>
        </w:rPr>
        <w:t>Date</w:t>
      </w:r>
      <w:r>
        <w:rPr>
          <w:color w:val="000000"/>
        </w:rPr>
        <w:t>.................................................................................</w:t>
      </w:r>
    </w:p>
    <w:sectPr w:rsidR="00250ECD" w:rsidSect="00250EC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0ECD"/>
    <w:rsid w:val="00250ECD"/>
    <w:rsid w:val="00F5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I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0E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0E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0E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0E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50E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50E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ECD"/>
  </w:style>
  <w:style w:type="paragraph" w:styleId="Title">
    <w:name w:val="Title"/>
    <w:basedOn w:val="normal0"/>
    <w:next w:val="normal0"/>
    <w:rsid w:val="00250E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0E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2022-09-23T03:05:00Z</dcterms:created>
  <dcterms:modified xsi:type="dcterms:W3CDTF">2022-09-23T03:05:00Z</dcterms:modified>
</cp:coreProperties>
</file>