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99" w:rsidRDefault="00395A07">
      <w:pPr>
        <w:pStyle w:val="normal0"/>
        <w:widowControl w:val="0"/>
        <w:pBdr>
          <w:top w:val="nil"/>
          <w:left w:val="nil"/>
          <w:bottom w:val="nil"/>
          <w:right w:val="nil"/>
          <w:between w:val="nil"/>
        </w:pBdr>
        <w:spacing w:line="240" w:lineRule="auto"/>
        <w:ind w:left="19"/>
        <w:rPr>
          <w:rFonts w:ascii="Calibri" w:eastAsia="Calibri" w:hAnsi="Calibri" w:cs="Calibri"/>
          <w:b/>
          <w:color w:val="345A8A"/>
          <w:sz w:val="31"/>
          <w:szCs w:val="31"/>
        </w:rPr>
      </w:pPr>
      <w:r>
        <w:rPr>
          <w:rFonts w:ascii="Calibri" w:eastAsia="Calibri" w:hAnsi="Calibri" w:cs="Calibri"/>
          <w:b/>
          <w:color w:val="345A8A"/>
          <w:sz w:val="31"/>
          <w:szCs w:val="31"/>
        </w:rPr>
        <w:t xml:space="preserve">PERSONAL TRAINING CONTRACT / AGREEMENT </w:t>
      </w:r>
    </w:p>
    <w:p w:rsidR="00152D99" w:rsidRDefault="00395A07">
      <w:pPr>
        <w:pStyle w:val="normal0"/>
        <w:widowControl w:val="0"/>
        <w:pBdr>
          <w:top w:val="nil"/>
          <w:left w:val="nil"/>
          <w:bottom w:val="nil"/>
          <w:right w:val="nil"/>
          <w:between w:val="nil"/>
        </w:pBdr>
        <w:spacing w:before="244" w:line="235" w:lineRule="auto"/>
        <w:ind w:left="5" w:right="720" w:firstLine="5"/>
        <w:rPr>
          <w:rFonts w:ascii="Cambria" w:eastAsia="Cambria" w:hAnsi="Cambria" w:cs="Cambria"/>
          <w:color w:val="000000"/>
          <w:sz w:val="24"/>
          <w:szCs w:val="24"/>
        </w:rPr>
      </w:pPr>
      <w:r>
        <w:rPr>
          <w:rFonts w:ascii="Cambria" w:eastAsia="Cambria" w:hAnsi="Cambria" w:cs="Cambria"/>
          <w:color w:val="000000"/>
          <w:sz w:val="24"/>
          <w:szCs w:val="24"/>
        </w:rPr>
        <w:t xml:space="preserve">Congratulations on your decision to improve your health by participating in a  professional exercise program!  </w:t>
      </w:r>
    </w:p>
    <w:p w:rsidR="00152D99" w:rsidRDefault="00395A07">
      <w:pPr>
        <w:pStyle w:val="normal0"/>
        <w:widowControl w:val="0"/>
        <w:pBdr>
          <w:top w:val="nil"/>
          <w:left w:val="nil"/>
          <w:bottom w:val="nil"/>
          <w:right w:val="nil"/>
          <w:between w:val="nil"/>
        </w:pBdr>
        <w:spacing w:before="285" w:line="235" w:lineRule="auto"/>
        <w:ind w:left="6" w:right="440" w:hanging="6"/>
        <w:rPr>
          <w:rFonts w:ascii="Cambria" w:eastAsia="Cambria" w:hAnsi="Cambria" w:cs="Cambria"/>
          <w:color w:val="000000"/>
          <w:sz w:val="24"/>
          <w:szCs w:val="24"/>
        </w:rPr>
      </w:pPr>
      <w:r>
        <w:rPr>
          <w:rFonts w:ascii="Cambria" w:eastAsia="Cambria" w:hAnsi="Cambria" w:cs="Cambria"/>
          <w:color w:val="000000"/>
          <w:sz w:val="24"/>
          <w:szCs w:val="24"/>
        </w:rPr>
        <w:t xml:space="preserve">With the help of your personal trainer, you greatly improve your ability to  accomplish your training goals faster, safer, and with maximum benefits. The education you will learn during these training sessions can be used for a lifetime. </w:t>
      </w:r>
    </w:p>
    <w:p w:rsidR="00152D99" w:rsidRDefault="00395A07">
      <w:pPr>
        <w:pStyle w:val="normal0"/>
        <w:widowControl w:val="0"/>
        <w:pBdr>
          <w:top w:val="nil"/>
          <w:left w:val="nil"/>
          <w:bottom w:val="nil"/>
          <w:right w:val="nil"/>
          <w:between w:val="nil"/>
        </w:pBdr>
        <w:spacing w:before="285" w:line="233" w:lineRule="auto"/>
        <w:ind w:left="4" w:right="777" w:firstLine="6"/>
        <w:rPr>
          <w:rFonts w:ascii="Cambria" w:eastAsia="Cambria" w:hAnsi="Cambria" w:cs="Cambria"/>
          <w:color w:val="000000"/>
          <w:sz w:val="24"/>
          <w:szCs w:val="24"/>
        </w:rPr>
      </w:pPr>
      <w:r>
        <w:rPr>
          <w:rFonts w:ascii="Cambria" w:eastAsia="Cambria" w:hAnsi="Cambria" w:cs="Cambria"/>
          <w:color w:val="000000"/>
          <w:sz w:val="24"/>
          <w:szCs w:val="24"/>
        </w:rPr>
        <w:t xml:space="preserve">In order to maximize progress, it will be necessary for you to follow program  guidelines during supervised and, if applicable, unsupervised training days.  Remember, exercise and healthy eating are EQUALLY important! </w:t>
      </w:r>
    </w:p>
    <w:p w:rsidR="00152D99" w:rsidRDefault="00395A07">
      <w:pPr>
        <w:pStyle w:val="normal0"/>
        <w:widowControl w:val="0"/>
        <w:pBdr>
          <w:top w:val="nil"/>
          <w:left w:val="nil"/>
          <w:bottom w:val="nil"/>
          <w:right w:val="nil"/>
          <w:between w:val="nil"/>
        </w:pBdr>
        <w:spacing w:before="287" w:line="235" w:lineRule="auto"/>
        <w:ind w:left="1" w:right="91" w:firstLine="9"/>
        <w:rPr>
          <w:rFonts w:ascii="Cambria" w:eastAsia="Cambria" w:hAnsi="Cambria" w:cs="Cambria"/>
          <w:color w:val="000000"/>
          <w:sz w:val="24"/>
          <w:szCs w:val="24"/>
        </w:rPr>
      </w:pPr>
      <w:r>
        <w:rPr>
          <w:rFonts w:ascii="Cambria" w:eastAsia="Cambria" w:hAnsi="Cambria" w:cs="Cambria"/>
          <w:color w:val="000000"/>
          <w:sz w:val="24"/>
          <w:szCs w:val="24"/>
        </w:rPr>
        <w:t>It is recommended that all program pa</w:t>
      </w:r>
      <w:r>
        <w:rPr>
          <w:rFonts w:ascii="Cambria" w:eastAsia="Cambria" w:hAnsi="Cambria" w:cs="Cambria"/>
          <w:color w:val="000000"/>
          <w:sz w:val="24"/>
          <w:szCs w:val="24"/>
        </w:rPr>
        <w:t xml:space="preserve">rticipants work with their personal trainer  three (3) times per week. However, due to scheduling conflicts and financial  considerations, a combination of supervised and unsupervised workouts is possible. </w:t>
      </w:r>
    </w:p>
    <w:p w:rsidR="00152D99" w:rsidRDefault="00395A07">
      <w:pPr>
        <w:pStyle w:val="normal0"/>
        <w:widowControl w:val="0"/>
        <w:pBdr>
          <w:top w:val="nil"/>
          <w:left w:val="nil"/>
          <w:bottom w:val="nil"/>
          <w:right w:val="nil"/>
          <w:between w:val="nil"/>
        </w:pBdr>
        <w:spacing w:before="285" w:line="240" w:lineRule="auto"/>
        <w:ind w:left="8"/>
        <w:rPr>
          <w:rFonts w:ascii="Cambria" w:eastAsia="Cambria" w:hAnsi="Cambria" w:cs="Cambria"/>
          <w:b/>
          <w:color w:val="000000"/>
          <w:sz w:val="24"/>
          <w:szCs w:val="24"/>
        </w:rPr>
      </w:pPr>
      <w:r>
        <w:rPr>
          <w:rFonts w:ascii="Cambria" w:eastAsia="Cambria" w:hAnsi="Cambria" w:cs="Cambria"/>
          <w:b/>
          <w:color w:val="000000"/>
          <w:sz w:val="24"/>
          <w:szCs w:val="24"/>
        </w:rPr>
        <w:t xml:space="preserve">PERSONAL TRAINING TERMS &amp; CONDITIONS: </w:t>
      </w:r>
    </w:p>
    <w:p w:rsidR="00152D99" w:rsidRDefault="00395A07">
      <w:pPr>
        <w:pStyle w:val="normal0"/>
        <w:widowControl w:val="0"/>
        <w:pBdr>
          <w:top w:val="nil"/>
          <w:left w:val="nil"/>
          <w:bottom w:val="nil"/>
          <w:right w:val="nil"/>
          <w:between w:val="nil"/>
        </w:pBdr>
        <w:spacing w:line="235" w:lineRule="auto"/>
        <w:ind w:left="726" w:right="159" w:hanging="348"/>
        <w:rPr>
          <w:rFonts w:ascii="Cambria" w:eastAsia="Cambria" w:hAnsi="Cambria" w:cs="Cambria"/>
          <w:color w:val="000000"/>
          <w:sz w:val="24"/>
          <w:szCs w:val="24"/>
        </w:rPr>
      </w:pPr>
      <w:r>
        <w:rPr>
          <w:rFonts w:ascii="Cambria" w:eastAsia="Cambria" w:hAnsi="Cambria" w:cs="Cambria"/>
          <w:color w:val="000000"/>
          <w:sz w:val="24"/>
          <w:szCs w:val="24"/>
        </w:rPr>
        <w:t xml:space="preserve">1. Personal training sessions that are not rescheduled or cancelled 24 hours in  advance will result in forfeiture of the session and a loss of the financial  investment at the rate of one session. </w:t>
      </w:r>
    </w:p>
    <w:p w:rsidR="00152D99" w:rsidRDefault="00395A07">
      <w:pPr>
        <w:pStyle w:val="normal0"/>
        <w:widowControl w:val="0"/>
        <w:pBdr>
          <w:top w:val="nil"/>
          <w:left w:val="nil"/>
          <w:bottom w:val="nil"/>
          <w:right w:val="nil"/>
          <w:between w:val="nil"/>
        </w:pBdr>
        <w:spacing w:before="2" w:line="234" w:lineRule="auto"/>
        <w:ind w:left="372" w:hanging="1"/>
        <w:rPr>
          <w:rFonts w:ascii="Cambria" w:eastAsia="Cambria" w:hAnsi="Cambria" w:cs="Cambria"/>
          <w:color w:val="000000"/>
          <w:sz w:val="24"/>
          <w:szCs w:val="24"/>
        </w:rPr>
      </w:pPr>
      <w:r>
        <w:rPr>
          <w:rFonts w:ascii="Cambria" w:eastAsia="Cambria" w:hAnsi="Cambria" w:cs="Cambria"/>
          <w:color w:val="000000"/>
          <w:sz w:val="24"/>
          <w:szCs w:val="24"/>
        </w:rPr>
        <w:t>2. Clients arriving late will receive the remaining sched</w:t>
      </w:r>
      <w:r>
        <w:rPr>
          <w:rFonts w:ascii="Cambria" w:eastAsia="Cambria" w:hAnsi="Cambria" w:cs="Cambria"/>
          <w:color w:val="000000"/>
          <w:sz w:val="24"/>
          <w:szCs w:val="24"/>
        </w:rPr>
        <w:t xml:space="preserve">uled session time, unless  other arrangements have been previously made with the trainer. 3. The expiration policy requires completion of all personal training sessions  within _____ days from the date of the contract. Personal training sessions are  void </w:t>
      </w:r>
      <w:r>
        <w:rPr>
          <w:rFonts w:ascii="Cambria" w:eastAsia="Cambria" w:hAnsi="Cambria" w:cs="Cambria"/>
          <w:color w:val="000000"/>
          <w:sz w:val="24"/>
          <w:szCs w:val="24"/>
        </w:rPr>
        <w:t xml:space="preserve">after this time period. </w:t>
      </w:r>
    </w:p>
    <w:p w:rsidR="00152D99" w:rsidRDefault="00395A07">
      <w:pPr>
        <w:pStyle w:val="normal0"/>
        <w:widowControl w:val="0"/>
        <w:pBdr>
          <w:top w:val="nil"/>
          <w:left w:val="nil"/>
          <w:bottom w:val="nil"/>
          <w:right w:val="nil"/>
          <w:between w:val="nil"/>
        </w:pBdr>
        <w:spacing w:before="3" w:line="235" w:lineRule="auto"/>
        <w:ind w:left="724" w:right="126" w:hanging="358"/>
        <w:rPr>
          <w:rFonts w:ascii="Cambria" w:eastAsia="Cambria" w:hAnsi="Cambria" w:cs="Cambria"/>
          <w:color w:val="000000"/>
          <w:sz w:val="24"/>
          <w:szCs w:val="24"/>
        </w:rPr>
      </w:pPr>
      <w:r>
        <w:rPr>
          <w:rFonts w:ascii="Cambria" w:eastAsia="Cambria" w:hAnsi="Cambria" w:cs="Cambria"/>
          <w:color w:val="000000"/>
          <w:sz w:val="24"/>
          <w:szCs w:val="24"/>
        </w:rPr>
        <w:t xml:space="preserve">4. No personal training refunds will be issued for any reason, including but not  limited to relocation, illness, and unused sessions. </w:t>
      </w:r>
    </w:p>
    <w:p w:rsidR="00152D99" w:rsidRDefault="00395A07">
      <w:pPr>
        <w:pStyle w:val="normal0"/>
        <w:widowControl w:val="0"/>
        <w:pBdr>
          <w:top w:val="nil"/>
          <w:left w:val="nil"/>
          <w:bottom w:val="nil"/>
          <w:right w:val="nil"/>
          <w:between w:val="nil"/>
        </w:pBdr>
        <w:spacing w:before="285" w:line="240" w:lineRule="auto"/>
        <w:ind w:left="11"/>
        <w:rPr>
          <w:rFonts w:ascii="Cambria" w:eastAsia="Cambria" w:hAnsi="Cambria" w:cs="Cambria"/>
          <w:color w:val="000000"/>
          <w:sz w:val="24"/>
          <w:szCs w:val="24"/>
        </w:rPr>
      </w:pPr>
      <w:r>
        <w:rPr>
          <w:rFonts w:ascii="Cambria" w:eastAsia="Cambria" w:hAnsi="Cambria" w:cs="Cambria"/>
          <w:color w:val="000000"/>
          <w:sz w:val="24"/>
          <w:szCs w:val="24"/>
        </w:rPr>
        <w:t xml:space="preserve">Description of program: </w:t>
      </w:r>
    </w:p>
    <w:p w:rsidR="00152D99" w:rsidRDefault="00395A07">
      <w:pPr>
        <w:pStyle w:val="normal0"/>
        <w:widowControl w:val="0"/>
        <w:pBdr>
          <w:top w:val="nil"/>
          <w:left w:val="nil"/>
          <w:bottom w:val="nil"/>
          <w:right w:val="nil"/>
          <w:between w:val="nil"/>
        </w:pBdr>
        <w:spacing w:before="847" w:line="467" w:lineRule="auto"/>
        <w:ind w:left="11" w:right="1066" w:hanging="6"/>
        <w:rPr>
          <w:rFonts w:ascii="Cambria" w:eastAsia="Cambria" w:hAnsi="Cambria" w:cs="Cambria"/>
          <w:color w:val="000000"/>
          <w:sz w:val="24"/>
          <w:szCs w:val="24"/>
        </w:rPr>
      </w:pPr>
      <w:r>
        <w:rPr>
          <w:rFonts w:ascii="Cambria" w:eastAsia="Cambria" w:hAnsi="Cambria" w:cs="Cambria"/>
          <w:color w:val="000000"/>
          <w:sz w:val="24"/>
          <w:szCs w:val="24"/>
        </w:rPr>
        <w:t xml:space="preserve">Total investment: ___________________     Method of payment: ___________________ Print Name: __________________________________________ </w:t>
      </w:r>
    </w:p>
    <w:p w:rsidR="00152D99" w:rsidRDefault="00395A07">
      <w:pPr>
        <w:pStyle w:val="normal0"/>
        <w:widowControl w:val="0"/>
        <w:pBdr>
          <w:top w:val="nil"/>
          <w:left w:val="nil"/>
          <w:bottom w:val="nil"/>
          <w:right w:val="nil"/>
          <w:between w:val="nil"/>
        </w:pBdr>
        <w:spacing w:before="53" w:line="240" w:lineRule="auto"/>
        <w:ind w:left="10"/>
        <w:rPr>
          <w:rFonts w:ascii="Cambria" w:eastAsia="Cambria" w:hAnsi="Cambria" w:cs="Cambria"/>
          <w:color w:val="000000"/>
          <w:sz w:val="24"/>
          <w:szCs w:val="24"/>
        </w:rPr>
      </w:pPr>
      <w:r>
        <w:rPr>
          <w:rFonts w:ascii="Cambria" w:eastAsia="Cambria" w:hAnsi="Cambria" w:cs="Cambria"/>
          <w:color w:val="000000"/>
          <w:sz w:val="24"/>
          <w:szCs w:val="24"/>
        </w:rPr>
        <w:t xml:space="preserve">Sign Name: __________________________________________ </w:t>
      </w:r>
    </w:p>
    <w:p w:rsidR="00152D99" w:rsidRDefault="00395A07">
      <w:pPr>
        <w:pStyle w:val="normal0"/>
        <w:widowControl w:val="0"/>
        <w:pBdr>
          <w:top w:val="nil"/>
          <w:left w:val="nil"/>
          <w:bottom w:val="nil"/>
          <w:right w:val="nil"/>
          <w:between w:val="nil"/>
        </w:pBdr>
        <w:spacing w:before="281" w:line="240" w:lineRule="auto"/>
        <w:ind w:left="11"/>
        <w:rPr>
          <w:rFonts w:ascii="Cambria" w:eastAsia="Cambria" w:hAnsi="Cambria" w:cs="Cambria"/>
          <w:color w:val="000000"/>
          <w:sz w:val="24"/>
          <w:szCs w:val="24"/>
        </w:rPr>
      </w:pPr>
      <w:r>
        <w:rPr>
          <w:rFonts w:ascii="Cambria" w:eastAsia="Cambria" w:hAnsi="Cambria" w:cs="Cambria"/>
          <w:color w:val="000000"/>
          <w:sz w:val="24"/>
          <w:szCs w:val="24"/>
        </w:rPr>
        <w:t xml:space="preserve">Date: __________________________________________ </w:t>
      </w:r>
    </w:p>
    <w:p w:rsidR="00152D99" w:rsidRDefault="00395A07">
      <w:pPr>
        <w:pStyle w:val="normal0"/>
        <w:widowControl w:val="0"/>
        <w:pBdr>
          <w:top w:val="nil"/>
          <w:left w:val="nil"/>
          <w:bottom w:val="nil"/>
          <w:right w:val="nil"/>
          <w:between w:val="nil"/>
        </w:pBdr>
        <w:spacing w:before="286"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lastRenderedPageBreak/>
        <w:t>WE ARE EXCITED TO BEGIN WORKING WITH YOU!</w:t>
      </w:r>
    </w:p>
    <w:sectPr w:rsidR="00152D99" w:rsidSect="00152D99">
      <w:pgSz w:w="12240" w:h="15840"/>
      <w:pgMar w:top="1921" w:right="1748" w:bottom="2086" w:left="181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152D99"/>
    <w:rsid w:val="00152D99"/>
    <w:rsid w:val="00395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52D99"/>
    <w:pPr>
      <w:keepNext/>
      <w:keepLines/>
      <w:spacing w:before="480" w:after="120"/>
      <w:outlineLvl w:val="0"/>
    </w:pPr>
    <w:rPr>
      <w:b/>
      <w:sz w:val="48"/>
      <w:szCs w:val="48"/>
    </w:rPr>
  </w:style>
  <w:style w:type="paragraph" w:styleId="Heading2">
    <w:name w:val="heading 2"/>
    <w:basedOn w:val="normal0"/>
    <w:next w:val="normal0"/>
    <w:rsid w:val="00152D99"/>
    <w:pPr>
      <w:keepNext/>
      <w:keepLines/>
      <w:spacing w:before="360" w:after="80"/>
      <w:outlineLvl w:val="1"/>
    </w:pPr>
    <w:rPr>
      <w:b/>
      <w:sz w:val="36"/>
      <w:szCs w:val="36"/>
    </w:rPr>
  </w:style>
  <w:style w:type="paragraph" w:styleId="Heading3">
    <w:name w:val="heading 3"/>
    <w:basedOn w:val="normal0"/>
    <w:next w:val="normal0"/>
    <w:rsid w:val="00152D99"/>
    <w:pPr>
      <w:keepNext/>
      <w:keepLines/>
      <w:spacing w:before="280" w:after="80"/>
      <w:outlineLvl w:val="2"/>
    </w:pPr>
    <w:rPr>
      <w:b/>
      <w:sz w:val="28"/>
      <w:szCs w:val="28"/>
    </w:rPr>
  </w:style>
  <w:style w:type="paragraph" w:styleId="Heading4">
    <w:name w:val="heading 4"/>
    <w:basedOn w:val="normal0"/>
    <w:next w:val="normal0"/>
    <w:rsid w:val="00152D99"/>
    <w:pPr>
      <w:keepNext/>
      <w:keepLines/>
      <w:spacing w:before="240" w:after="40"/>
      <w:outlineLvl w:val="3"/>
    </w:pPr>
    <w:rPr>
      <w:b/>
      <w:sz w:val="24"/>
      <w:szCs w:val="24"/>
    </w:rPr>
  </w:style>
  <w:style w:type="paragraph" w:styleId="Heading5">
    <w:name w:val="heading 5"/>
    <w:basedOn w:val="normal0"/>
    <w:next w:val="normal0"/>
    <w:rsid w:val="00152D99"/>
    <w:pPr>
      <w:keepNext/>
      <w:keepLines/>
      <w:spacing w:before="220" w:after="40"/>
      <w:outlineLvl w:val="4"/>
    </w:pPr>
    <w:rPr>
      <w:b/>
    </w:rPr>
  </w:style>
  <w:style w:type="paragraph" w:styleId="Heading6">
    <w:name w:val="heading 6"/>
    <w:basedOn w:val="normal0"/>
    <w:next w:val="normal0"/>
    <w:rsid w:val="00152D9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52D99"/>
  </w:style>
  <w:style w:type="paragraph" w:styleId="Title">
    <w:name w:val="Title"/>
    <w:basedOn w:val="normal0"/>
    <w:next w:val="normal0"/>
    <w:rsid w:val="00152D99"/>
    <w:pPr>
      <w:keepNext/>
      <w:keepLines/>
      <w:spacing w:before="480" w:after="120"/>
    </w:pPr>
    <w:rPr>
      <w:b/>
      <w:sz w:val="72"/>
      <w:szCs w:val="72"/>
    </w:rPr>
  </w:style>
  <w:style w:type="paragraph" w:styleId="Subtitle">
    <w:name w:val="Subtitle"/>
    <w:basedOn w:val="normal0"/>
    <w:next w:val="normal0"/>
    <w:rsid w:val="00152D9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2022-09-23T06:05:00Z</dcterms:created>
  <dcterms:modified xsi:type="dcterms:W3CDTF">2022-09-23T06:05:00Z</dcterms:modified>
</cp:coreProperties>
</file>