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795655</wp:posOffset>
                </wp:positionH>
                <wp:positionV relativeFrom="paragraph">
                  <wp:posOffset>6864985</wp:posOffset>
                </wp:positionV>
                <wp:extent cx="667385" cy="1346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No 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2.65pt;margin-top:540.55pt;width:52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No 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4421505</wp:posOffset>
                </wp:positionH>
                <wp:positionV relativeFrom="paragraph">
                  <wp:posOffset>6167120</wp:posOffset>
                </wp:positionV>
                <wp:extent cx="1128395" cy="15684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88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 xml:space="preserve">Small Cap Stock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15pt;margin-top:485.6pt;width:88.7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 xml:space="preserve">Small Cap Stock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682625</wp:posOffset>
                </wp:positionH>
                <wp:positionV relativeFrom="paragraph">
                  <wp:posOffset>6313805</wp:posOffset>
                </wp:positionV>
                <wp:extent cx="832485" cy="1346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IMPORTANT: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75pt;margin-top:497.15pt;width:6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IMPORTANT: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6842760</wp:posOffset>
                </wp:positionH>
                <wp:positionV relativeFrom="paragraph">
                  <wp:posOffset>6313805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8pt;margin-top:49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1360170</wp:posOffset>
                </wp:positionH>
                <wp:positionV relativeFrom="paragraph">
                  <wp:posOffset>6325235</wp:posOffset>
                </wp:positionV>
                <wp:extent cx="7027545" cy="12001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>The total of the percentage(s) in both columns combined must equal 100%. If the total does not equal 100%, the form will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1pt;margin-top:498.05pt;width:553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>The total of the percentage(s) in both columns combined must equal 100%. If the total does not equal 100%, the form will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682625</wp:posOffset>
                </wp:positionH>
                <wp:positionV relativeFrom="paragraph">
                  <wp:posOffset>6452870</wp:posOffset>
                </wp:positionV>
                <wp:extent cx="1118870" cy="12001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>be returned to you.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75pt;margin-top:508.1pt;width:8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>be returned to you.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457200</wp:posOffset>
                </wp:positionH>
                <wp:positionV relativeFrom="paragraph">
                  <wp:posOffset>6603365</wp:posOffset>
                </wp:positionV>
                <wp:extent cx="6858635" cy="63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19.95pt" to="575.95pt,519.95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520700</wp:posOffset>
                </wp:positionH>
                <wp:positionV relativeFrom="paragraph">
                  <wp:posOffset>6638925</wp:posOffset>
                </wp:positionV>
                <wp:extent cx="4399280" cy="1492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Pro" w:hAnsi="MyriadPro"/>
                                <w:color w:val="000000"/>
                              </w:rPr>
                              <w:t>SECTION E - TRANSFER CURRENT VESTED ACCOUNT BALANCE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522.75pt;width:346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Pro" w:hAnsi="MyriadPro"/>
                          <w:color w:val="000000"/>
                        </w:rPr>
                        <w:t>SECTION E - TRANSFER CURRENT VESTED ACCOUNT BALANCE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457200</wp:posOffset>
                </wp:positionH>
                <wp:positionV relativeFrom="paragraph">
                  <wp:posOffset>6802120</wp:posOffset>
                </wp:positionV>
                <wp:extent cx="6858635" cy="63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35.6pt" to="575.95pt,535.6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5486400</wp:posOffset>
                </wp:positionH>
                <wp:positionV relativeFrom="paragraph">
                  <wp:posOffset>6151245</wp:posOffset>
                </wp:positionV>
                <wp:extent cx="827405" cy="1492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84.3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558800</wp:posOffset>
                </wp:positionH>
                <wp:positionV relativeFrom="paragraph">
                  <wp:posOffset>6876415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pt;margin-top:54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9.6pt;margin-top:540.6pt;width:9.15pt;height:9.2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1351280</wp:posOffset>
                </wp:positionH>
                <wp:positionV relativeFrom="paragraph">
                  <wp:posOffset>6876415</wp:posOffset>
                </wp:positionV>
                <wp:extent cx="6968490" cy="12001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Transfers to current account balances can occur only every 30 days without incurring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MyriadPro" w:hAnsi="MyriadPro"/>
                                <w:color w:val="000000"/>
                              </w:rPr>
                              <w:t>short-term trading fees</w:t>
                            </w: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>. See reverse for details.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4pt;margin-top:541.45pt;width:548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Transfers to current account balances can occur only every 30 days without incurring </w:t>
                      </w:r>
                      <w:r>
                        <w:rPr>
                          <w:sz w:val="16"/>
                          <w:szCs w:val="16"/>
                          <w:b/>
                          <w:rFonts w:ascii="MyriadPro" w:hAnsi="MyriadPro"/>
                          <w:color w:val="000000"/>
                        </w:rPr>
                        <w:t>short-term trading fees</w:t>
                      </w: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>. See reverse for details.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4795520</wp:posOffset>
                </wp:positionH>
                <wp:positionV relativeFrom="paragraph">
                  <wp:posOffset>7060565</wp:posOffset>
                </wp:positionV>
                <wp:extent cx="1176655" cy="1492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Individual Funds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6pt;margin-top:555.95pt;width:9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Individual Funds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3794760</wp:posOffset>
                </wp:positionH>
                <wp:positionV relativeFrom="paragraph">
                  <wp:posOffset>7144385</wp:posOffset>
                </wp:positionV>
                <wp:extent cx="635" cy="159258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919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8.8pt,562.55pt" to="298.8pt,687.8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1613535</wp:posOffset>
                </wp:positionH>
                <wp:positionV relativeFrom="paragraph">
                  <wp:posOffset>7165975</wp:posOffset>
                </wp:positionV>
                <wp:extent cx="1668145" cy="1492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 xml:space="preserve">Asset Allocation Funds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564.25pt;width:13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 xml:space="preserve">Asset Allocation Funds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4935855</wp:posOffset>
                </wp:positionH>
                <wp:positionV relativeFrom="paragraph">
                  <wp:posOffset>7192645</wp:posOffset>
                </wp:positionV>
                <wp:extent cx="911225" cy="63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65pt,566.35pt" to="460.3pt,566.35pt" stroked="t" style="position:absolute">
                <v:stroke color="black" weight="504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5486400</wp:posOffset>
                </wp:positionH>
                <wp:positionV relativeFrom="paragraph">
                  <wp:posOffset>7275830</wp:posOffset>
                </wp:positionV>
                <wp:extent cx="827405" cy="1492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572.9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4588510</wp:posOffset>
                </wp:positionH>
                <wp:positionV relativeFrom="paragraph">
                  <wp:posOffset>5975350</wp:posOffset>
                </wp:positionV>
                <wp:extent cx="853440" cy="15684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4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>International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3pt;margin-top:470.5pt;width:67.1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>International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5486400</wp:posOffset>
                </wp:positionH>
                <wp:positionV relativeFrom="paragraph">
                  <wp:posOffset>5958840</wp:posOffset>
                </wp:positionV>
                <wp:extent cx="827405" cy="14922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69.2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1076960</wp:posOffset>
                </wp:positionH>
                <wp:positionV relativeFrom="paragraph">
                  <wp:posOffset>5785485</wp:posOffset>
                </wp:positionV>
                <wp:extent cx="1477645" cy="1638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Pro" w:hAnsi="MyriadPro"/>
                                <w:color w:val="000000"/>
                              </w:rPr>
                              <w:t>Long Horizon Fund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8pt;margin-top:455.55pt;width:116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Pro" w:hAnsi="MyriadPro"/>
                          <w:color w:val="000000"/>
                        </w:rPr>
                        <w:t>Long Horizon Fund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3966210</wp:posOffset>
                </wp:positionH>
                <wp:positionV relativeFrom="paragraph">
                  <wp:posOffset>5783580</wp:posOffset>
                </wp:positionV>
                <wp:extent cx="1616075" cy="15684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32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>Large Cap Stock Growth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3pt;margin-top:455.4pt;width:127.1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>Large Cap Stock Growth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2555875</wp:posOffset>
                </wp:positionH>
                <wp:positionV relativeFrom="paragraph">
                  <wp:posOffset>5783580</wp:posOffset>
                </wp:positionV>
                <wp:extent cx="827405" cy="1492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25pt;margin-top:455.4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5486400</wp:posOffset>
                </wp:positionH>
                <wp:positionV relativeFrom="paragraph">
                  <wp:posOffset>5767070</wp:posOffset>
                </wp:positionV>
                <wp:extent cx="827405" cy="1492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54.1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4075430</wp:posOffset>
                </wp:positionH>
                <wp:positionV relativeFrom="paragraph">
                  <wp:posOffset>5592445</wp:posOffset>
                </wp:positionV>
                <wp:extent cx="1500505" cy="15684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6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>Large Cap Stock Index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9pt;margin-top:440.35pt;width:118.0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>Large Cap Stock Index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5486400</wp:posOffset>
                </wp:positionH>
                <wp:positionV relativeFrom="paragraph">
                  <wp:posOffset>5574665</wp:posOffset>
                </wp:positionV>
                <wp:extent cx="827405" cy="1492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38.9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877570</wp:posOffset>
                </wp:positionH>
                <wp:positionV relativeFrom="paragraph">
                  <wp:posOffset>5504180</wp:posOffset>
                </wp:positionV>
                <wp:extent cx="1719580" cy="1638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Pro" w:hAnsi="MyriadPro"/>
                                <w:color w:val="000000"/>
                              </w:rPr>
                              <w:t>Medium Horizon Fund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1pt;margin-top:433.4pt;width:135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Pro" w:hAnsi="MyriadPro"/>
                          <w:color w:val="000000"/>
                        </w:rPr>
                        <w:t>Medium Horizon Fund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2555875</wp:posOffset>
                </wp:positionH>
                <wp:positionV relativeFrom="paragraph">
                  <wp:posOffset>5502275</wp:posOffset>
                </wp:positionV>
                <wp:extent cx="827405" cy="1492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25pt;margin-top:433.2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4080510</wp:posOffset>
                </wp:positionH>
                <wp:positionV relativeFrom="paragraph">
                  <wp:posOffset>5400675</wp:posOffset>
                </wp:positionV>
                <wp:extent cx="1541780" cy="15684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6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 xml:space="preserve">Large Cap Stock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25.25pt;width:121.3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 xml:space="preserve">Large Cap Stock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5486400</wp:posOffset>
                </wp:positionH>
                <wp:positionV relativeFrom="paragraph">
                  <wp:posOffset>5382260</wp:posOffset>
                </wp:positionV>
                <wp:extent cx="827405" cy="1492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23.8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2555875</wp:posOffset>
                </wp:positionH>
                <wp:positionV relativeFrom="paragraph">
                  <wp:posOffset>5235575</wp:posOffset>
                </wp:positionV>
                <wp:extent cx="827405" cy="1492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25pt;margin-top:412.2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1050290</wp:posOffset>
                </wp:positionH>
                <wp:positionV relativeFrom="paragraph">
                  <wp:posOffset>5224145</wp:posOffset>
                </wp:positionV>
                <wp:extent cx="1525270" cy="1638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Pro" w:hAnsi="MyriadPro"/>
                                <w:color w:val="000000"/>
                              </w:rPr>
                              <w:t>Short Horizon Fund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411.35pt;width:120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Pro" w:hAnsi="MyriadPro"/>
                          <w:color w:val="000000"/>
                        </w:rPr>
                        <w:t>Short Horizon Fund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4796790</wp:posOffset>
                </wp:positionH>
                <wp:positionV relativeFrom="paragraph">
                  <wp:posOffset>5208905</wp:posOffset>
                </wp:positionV>
                <wp:extent cx="661035" cy="15684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4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 xml:space="preserve">Balanced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7pt;margin-top:410.15pt;width:51.9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 xml:space="preserve">Balanced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5486400</wp:posOffset>
                </wp:positionH>
                <wp:positionV relativeFrom="paragraph">
                  <wp:posOffset>8236585</wp:posOffset>
                </wp:positionV>
                <wp:extent cx="827405" cy="1492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48.5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6256655</wp:posOffset>
                </wp:positionH>
                <wp:positionV relativeFrom="paragraph">
                  <wp:posOffset>9498965</wp:posOffset>
                </wp:positionV>
                <wp:extent cx="1149985" cy="12001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>DCCT-2 Rev 6/29/2011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65pt;margin-top:747.95pt;width:90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>DCCT-2 Rev 6/29/2011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5380355</wp:posOffset>
                </wp:positionH>
                <wp:positionV relativeFrom="paragraph">
                  <wp:posOffset>9052560</wp:posOffset>
                </wp:positionV>
                <wp:extent cx="635" cy="41211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3.65pt,712.8pt" to="423.65pt,745.1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457200</wp:posOffset>
                </wp:positionH>
                <wp:positionV relativeFrom="paragraph">
                  <wp:posOffset>9052560</wp:posOffset>
                </wp:positionV>
                <wp:extent cx="6858635" cy="63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12.8pt" to="575.95pt,712.8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510540</wp:posOffset>
                </wp:positionH>
                <wp:positionV relativeFrom="paragraph">
                  <wp:posOffset>9049385</wp:posOffset>
                </wp:positionV>
                <wp:extent cx="2053590" cy="1492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Pro" w:hAnsi="MyriadPro"/>
                                <w:color w:val="000000"/>
                              </w:rPr>
                              <w:t xml:space="preserve">SECTION F - SIGNATURE </w:t>
                            </w:r>
                            <w:r>
                              <w:rPr>
                                <w:sz w:val="20"/>
                                <w:szCs w:val="20"/>
                                <w:rFonts w:ascii="MyriadProular" w:hAnsi="MyriadProular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712.55pt;width:161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Pro" w:hAnsi="MyriadPro"/>
                          <w:color w:val="000000"/>
                        </w:rPr>
                        <w:t xml:space="preserve">SECTION F - SIGNATURE </w:t>
                      </w:r>
                      <w:r>
                        <w:rPr>
                          <w:sz w:val="20"/>
                          <w:szCs w:val="20"/>
                          <w:rFonts w:ascii="MyriadProular" w:hAnsi="MyriadProular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609600</wp:posOffset>
                </wp:positionH>
                <wp:positionV relativeFrom="paragraph">
                  <wp:posOffset>8903335</wp:posOffset>
                </wp:positionV>
                <wp:extent cx="1118870" cy="12001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>be returned to you.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pt;margin-top:701.05pt;width:8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>be returned to you.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1356360</wp:posOffset>
                </wp:positionH>
                <wp:positionV relativeFrom="paragraph">
                  <wp:posOffset>8775700</wp:posOffset>
                </wp:positionV>
                <wp:extent cx="7027545" cy="12001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>The total of the percentage(s) in both columns combined must equal 100%. If the total does not equal 100%, the form will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8pt;margin-top:691pt;width:553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>The total of the percentage(s) in both columns combined must equal 100%. If the total does not equal 100%, the form will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6838315</wp:posOffset>
                </wp:positionH>
                <wp:positionV relativeFrom="paragraph">
                  <wp:posOffset>8764270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45pt;margin-top:69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609600</wp:posOffset>
                </wp:positionH>
                <wp:positionV relativeFrom="paragraph">
                  <wp:posOffset>8764270</wp:posOffset>
                </wp:positionV>
                <wp:extent cx="832485" cy="13462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IMPORTANT: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pt;margin-top:690.1pt;width:6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IMPORTANT: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4401185</wp:posOffset>
                </wp:positionH>
                <wp:positionV relativeFrom="paragraph">
                  <wp:posOffset>8634095</wp:posOffset>
                </wp:positionV>
                <wp:extent cx="1128395" cy="15684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88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 xml:space="preserve">Small Cap Stock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55pt;margin-top:679.85pt;width:88.7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 xml:space="preserve">Small Cap Stock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5486400</wp:posOffset>
                </wp:positionH>
                <wp:positionV relativeFrom="paragraph">
                  <wp:posOffset>8620760</wp:posOffset>
                </wp:positionV>
                <wp:extent cx="827405" cy="1492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78.8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4567555</wp:posOffset>
                </wp:positionH>
                <wp:positionV relativeFrom="paragraph">
                  <wp:posOffset>8441690</wp:posOffset>
                </wp:positionV>
                <wp:extent cx="853440" cy="15684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4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>International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65pt;margin-top:664.7pt;width:67.1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>International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5486400</wp:posOffset>
                </wp:positionH>
                <wp:positionV relativeFrom="paragraph">
                  <wp:posOffset>8428990</wp:posOffset>
                </wp:positionV>
                <wp:extent cx="827405" cy="14922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63.7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1076960</wp:posOffset>
                </wp:positionH>
                <wp:positionV relativeFrom="paragraph">
                  <wp:posOffset>8252460</wp:posOffset>
                </wp:positionV>
                <wp:extent cx="1477645" cy="1638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Pro" w:hAnsi="MyriadPro"/>
                                <w:color w:val="000000"/>
                              </w:rPr>
                              <w:t>Long Horizon Fund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8pt;margin-top:649.8pt;width:116.2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Pro" w:hAnsi="MyriadPro"/>
                          <w:color w:val="000000"/>
                        </w:rPr>
                        <w:t>Long Horizon Fund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3945890</wp:posOffset>
                </wp:positionH>
                <wp:positionV relativeFrom="paragraph">
                  <wp:posOffset>8250555</wp:posOffset>
                </wp:positionV>
                <wp:extent cx="1616075" cy="15684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32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>Large Cap Stock Growth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7pt;margin-top:649.65pt;width:127.1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>Large Cap Stock Growth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2555875</wp:posOffset>
                </wp:positionH>
                <wp:positionV relativeFrom="paragraph">
                  <wp:posOffset>8249920</wp:posOffset>
                </wp:positionV>
                <wp:extent cx="827405" cy="1492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25pt;margin-top:649.6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5486400</wp:posOffset>
                </wp:positionH>
                <wp:positionV relativeFrom="paragraph">
                  <wp:posOffset>5189855</wp:posOffset>
                </wp:positionV>
                <wp:extent cx="827405" cy="1492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08.6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4055110</wp:posOffset>
                </wp:positionH>
                <wp:positionV relativeFrom="paragraph">
                  <wp:posOffset>8058785</wp:posOffset>
                </wp:positionV>
                <wp:extent cx="1500505" cy="15684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6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>Large Cap Stock Index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3pt;margin-top:634.55pt;width:118.0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>Large Cap Stock Index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5486400</wp:posOffset>
                </wp:positionH>
                <wp:positionV relativeFrom="paragraph">
                  <wp:posOffset>8044180</wp:posOffset>
                </wp:positionV>
                <wp:extent cx="827405" cy="14922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33.4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877570</wp:posOffset>
                </wp:positionH>
                <wp:positionV relativeFrom="paragraph">
                  <wp:posOffset>7971155</wp:posOffset>
                </wp:positionV>
                <wp:extent cx="1719580" cy="1638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Pro" w:hAnsi="MyriadPro"/>
                                <w:color w:val="000000"/>
                              </w:rPr>
                              <w:t>Medium Horizon Fund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9.1pt;margin-top:627.65pt;width:135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Pro" w:hAnsi="MyriadPro"/>
                          <w:color w:val="000000"/>
                        </w:rPr>
                        <w:t>Medium Horizon Fund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2555875</wp:posOffset>
                </wp:positionH>
                <wp:positionV relativeFrom="paragraph">
                  <wp:posOffset>7969250</wp:posOffset>
                </wp:positionV>
                <wp:extent cx="827405" cy="1492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25pt;margin-top:627.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4060190</wp:posOffset>
                </wp:positionH>
                <wp:positionV relativeFrom="paragraph">
                  <wp:posOffset>7867650</wp:posOffset>
                </wp:positionV>
                <wp:extent cx="1541780" cy="15684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6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 xml:space="preserve">Large Cap Stock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.7pt;margin-top:619.5pt;width:121.3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 xml:space="preserve">Large Cap Stock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5486400</wp:posOffset>
                </wp:positionH>
                <wp:positionV relativeFrom="paragraph">
                  <wp:posOffset>7852410</wp:posOffset>
                </wp:positionV>
                <wp:extent cx="827405" cy="1492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18.3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2555875</wp:posOffset>
                </wp:positionH>
                <wp:positionV relativeFrom="paragraph">
                  <wp:posOffset>7702550</wp:posOffset>
                </wp:positionV>
                <wp:extent cx="827405" cy="14922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25pt;margin-top:606.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1050290</wp:posOffset>
                </wp:positionH>
                <wp:positionV relativeFrom="paragraph">
                  <wp:posOffset>7691120</wp:posOffset>
                </wp:positionV>
                <wp:extent cx="1525270" cy="1638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Pro" w:hAnsi="MyriadPro"/>
                                <w:color w:val="000000"/>
                              </w:rPr>
                              <w:t>Short Horizon Fund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7pt;margin-top:605.6pt;width:120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Pro" w:hAnsi="MyriadPro"/>
                          <w:color w:val="000000"/>
                        </w:rPr>
                        <w:t>Short Horizon Fund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4777105</wp:posOffset>
                </wp:positionH>
                <wp:positionV relativeFrom="paragraph">
                  <wp:posOffset>7675880</wp:posOffset>
                </wp:positionV>
                <wp:extent cx="661035" cy="15684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4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 xml:space="preserve">Balanced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15pt;margin-top:604.4pt;width:51.9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 xml:space="preserve">Balanced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5486400</wp:posOffset>
                </wp:positionH>
                <wp:positionV relativeFrom="paragraph">
                  <wp:posOffset>7660005</wp:posOffset>
                </wp:positionV>
                <wp:extent cx="827405" cy="1492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603.1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4961890</wp:posOffset>
                </wp:positionH>
                <wp:positionV relativeFrom="paragraph">
                  <wp:posOffset>7484110</wp:posOffset>
                </wp:positionV>
                <wp:extent cx="386715" cy="15684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 xml:space="preserve">Bond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pt;margin-top:589.3pt;width:30.3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 xml:space="preserve">Bond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5486400</wp:posOffset>
                </wp:positionH>
                <wp:positionV relativeFrom="paragraph">
                  <wp:posOffset>7467600</wp:posOffset>
                </wp:positionV>
                <wp:extent cx="827405" cy="14922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588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1150620</wp:posOffset>
                </wp:positionH>
                <wp:positionV relativeFrom="paragraph">
                  <wp:posOffset>7395845</wp:posOffset>
                </wp:positionV>
                <wp:extent cx="2835275" cy="1492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Generally, Mark 100% In Only One Fund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6pt;margin-top:582.35pt;width:22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Generally, Mark 100% In Only One Fund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1613535</wp:posOffset>
                </wp:positionH>
                <wp:positionV relativeFrom="paragraph">
                  <wp:posOffset>7297420</wp:posOffset>
                </wp:positionV>
                <wp:extent cx="1233805" cy="63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0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7.05pt,574.6pt" to="224.1pt,574.6pt" stroked="t" style="position:absolute">
                <v:stroke color="black" weight="504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4867910</wp:posOffset>
                </wp:positionH>
                <wp:positionV relativeFrom="paragraph">
                  <wp:posOffset>7292975</wp:posOffset>
                </wp:positionV>
                <wp:extent cx="535305" cy="15684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 xml:space="preserve">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3pt;margin-top:574.25pt;width:42.0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 xml:space="preserve">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457200</wp:posOffset>
                </wp:positionH>
                <wp:positionV relativeFrom="paragraph">
                  <wp:posOffset>2924175</wp:posOffset>
                </wp:positionV>
                <wp:extent cx="6858635" cy="63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30.25pt" to="575.95pt,230.25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4810760</wp:posOffset>
                </wp:positionH>
                <wp:positionV relativeFrom="paragraph">
                  <wp:posOffset>1772920</wp:posOffset>
                </wp:positionV>
                <wp:extent cx="635" cy="33083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0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5.8pt,152.6pt" to="365.8pt,178.5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5953760</wp:posOffset>
                </wp:positionH>
                <wp:positionV relativeFrom="paragraph">
                  <wp:posOffset>1938020</wp:posOffset>
                </wp:positionV>
                <wp:extent cx="635" cy="99123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0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8.8pt,152.6pt" to="468.8pt,230.5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457200</wp:posOffset>
                </wp:positionH>
                <wp:positionV relativeFrom="paragraph">
                  <wp:posOffset>1940560</wp:posOffset>
                </wp:positionV>
                <wp:extent cx="6858635" cy="63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2.8pt" to="575.95pt,152.8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528955</wp:posOffset>
                </wp:positionH>
                <wp:positionV relativeFrom="paragraph">
                  <wp:posOffset>2263775</wp:posOffset>
                </wp:positionV>
                <wp:extent cx="2308225" cy="1346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Mailing Address Daytime Phone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65pt;margin-top:178.25pt;width:181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Mailing Address Daytime Phone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457200</wp:posOffset>
                </wp:positionH>
                <wp:positionV relativeFrom="paragraph">
                  <wp:posOffset>2272665</wp:posOffset>
                </wp:positionV>
                <wp:extent cx="6858635" cy="63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78.95pt" to="575.95pt,178.95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6014720</wp:posOffset>
                </wp:positionH>
                <wp:positionV relativeFrom="paragraph">
                  <wp:posOffset>2400935</wp:posOffset>
                </wp:positionV>
                <wp:extent cx="136525" cy="1346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>- 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6pt;margin-top:189.05pt;width:10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>- 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457200</wp:posOffset>
                </wp:positionH>
                <wp:positionV relativeFrom="paragraph">
                  <wp:posOffset>2593975</wp:posOffset>
                </wp:positionV>
                <wp:extent cx="6858635" cy="63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04.25pt" to="575.95pt,204.25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528955</wp:posOffset>
                </wp:positionH>
                <wp:positionV relativeFrom="paragraph">
                  <wp:posOffset>2594610</wp:posOffset>
                </wp:positionV>
                <wp:extent cx="1398905" cy="1346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City State Zip Employer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65pt;margin-top:204.3pt;width:110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City State Zip Employer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528955</wp:posOffset>
                </wp:positionH>
                <wp:positionV relativeFrom="paragraph">
                  <wp:posOffset>1934210</wp:posOffset>
                </wp:positionV>
                <wp:extent cx="4303395" cy="1346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Name (First, Middle, Last) Birth Date (mm/dd/yyyy) Social Security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65pt;margin-top:152.3pt;width:338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Name (First, Middle, Last) Birth Date (mm/dd/yyyy) Social Security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510540</wp:posOffset>
                </wp:positionH>
                <wp:positionV relativeFrom="paragraph">
                  <wp:posOffset>2936875</wp:posOffset>
                </wp:positionV>
                <wp:extent cx="2113915" cy="14922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Pro" w:hAnsi="MyriadPro"/>
                                <w:color w:val="000000"/>
                              </w:rPr>
                              <w:t>SECTION B - PLAN SELECTION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231.25pt;width:16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Pro" w:hAnsi="MyriadPro"/>
                          <w:color w:val="000000"/>
                        </w:rPr>
                        <w:t>SECTION B - PLAN SELECTION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457200</wp:posOffset>
                </wp:positionH>
                <wp:positionV relativeFrom="paragraph">
                  <wp:posOffset>3096260</wp:posOffset>
                </wp:positionV>
                <wp:extent cx="6858635" cy="63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43.8pt" to="575.95pt,243.8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4635500</wp:posOffset>
                </wp:positionH>
                <wp:positionV relativeFrom="paragraph">
                  <wp:posOffset>3114040</wp:posOffset>
                </wp:positionV>
                <wp:extent cx="3044825" cy="12001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Changes in deferrals to the 457 Plan cannot begin until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pt;margin-top:245.2pt;width:239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Changes in deferrals to the 457 Plan cannot begin until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552450</wp:posOffset>
                </wp:positionH>
                <wp:positionV relativeFrom="paragraph">
                  <wp:posOffset>3154680</wp:posOffset>
                </wp:positionV>
                <wp:extent cx="1290320" cy="1638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5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i/>
                                <w:szCs w:val="22"/>
                                <w:rFonts w:ascii="MyriadProIt" w:hAnsi="MyriadProIt"/>
                                <w:color w:val="000000"/>
                              </w:rPr>
                              <w:t xml:space="preserve">Check Only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.5pt;margin-top:248.4pt;width:101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i/>
                          <w:szCs w:val="22"/>
                          <w:rFonts w:ascii="MyriadProIt" w:hAnsi="MyriadProIt"/>
                          <w:color w:val="000000"/>
                        </w:rPr>
                        <w:t xml:space="preserve">Check Only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2377440</wp:posOffset>
                </wp:positionH>
                <wp:positionV relativeFrom="paragraph">
                  <wp:posOffset>3155315</wp:posOffset>
                </wp:positionV>
                <wp:extent cx="955040" cy="1638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Pro" w:hAnsi="MyriadPro"/>
                                <w:color w:val="000000"/>
                              </w:rPr>
                              <w:t xml:space="preserve">401(k) Plan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2pt;margin-top:248.45pt;width:75.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Pro" w:hAnsi="MyriadPro"/>
                          <w:color w:val="000000"/>
                        </w:rPr>
                        <w:t xml:space="preserve">401(k) Plan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3291205</wp:posOffset>
                </wp:positionH>
                <wp:positionV relativeFrom="paragraph">
                  <wp:posOffset>3155315</wp:posOffset>
                </wp:positionV>
                <wp:extent cx="215265" cy="1638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Pro" w:hAnsi="MyriadPro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15pt;margin-top:248.45pt;width:16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Pro" w:hAnsi="MyriadPro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3749040</wp:posOffset>
                </wp:positionH>
                <wp:positionV relativeFrom="paragraph">
                  <wp:posOffset>3155315</wp:posOffset>
                </wp:positionV>
                <wp:extent cx="685800" cy="1638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MyriadPro" w:hAnsi="MyriadPro"/>
                                <w:color w:val="000000"/>
                              </w:rPr>
                              <w:t>457 Plan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2pt;margin-top:248.45pt;width:53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MyriadPro" w:hAnsi="MyriadPro"/>
                          <w:color w:val="000000"/>
                        </w:rPr>
                        <w:t>457 Plan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68.9pt;margin-top:251pt;width:9.2pt;height:9.1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510540</wp:posOffset>
                </wp:positionH>
                <wp:positionV relativeFrom="paragraph">
                  <wp:posOffset>1795780</wp:posOffset>
                </wp:positionV>
                <wp:extent cx="2619375" cy="14922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Pro" w:hAnsi="MyriadPro"/>
                                <w:color w:val="000000"/>
                              </w:rPr>
                              <w:t>SECTION A - GENERAL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141.4pt;width:20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Pro" w:hAnsi="MyriadPro"/>
                          <w:color w:val="000000"/>
                        </w:rPr>
                        <w:t>SECTION A - GENERAL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36pt;margin-top:140.75pt;width:540pt;height:604.8pt">
            <w10:wrap type="none"/>
            <v:fill o:detectmouseclick="t" on="false"/>
            <v:stroke color="black" weight="648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1402715</wp:posOffset>
                </wp:positionH>
                <wp:positionV relativeFrom="paragraph">
                  <wp:posOffset>1647190</wp:posOffset>
                </wp:positionV>
                <wp:extent cx="2672715" cy="13462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4. If you fax this form, do not mail the original.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5pt;margin-top:129.7pt;width:210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4. If you fax this form, do not mail the original.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1402715</wp:posOffset>
                </wp:positionH>
                <wp:positionV relativeFrom="paragraph">
                  <wp:posOffset>1510030</wp:posOffset>
                </wp:positionV>
                <wp:extent cx="2755900" cy="1346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3.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>Please type or print clearly in black ink.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5pt;margin-top:118.9pt;width:216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3. 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>Please type or print clearly in black ink.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1402715</wp:posOffset>
                </wp:positionH>
                <wp:positionV relativeFrom="paragraph">
                  <wp:posOffset>1372870</wp:posOffset>
                </wp:positionV>
                <wp:extent cx="3028315" cy="13462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2. Review both sides of this form before completing.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5pt;margin-top:108.1pt;width:238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2. Review both sides of this form before completing.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488315</wp:posOffset>
                </wp:positionH>
                <wp:positionV relativeFrom="paragraph">
                  <wp:posOffset>1240155</wp:posOffset>
                </wp:positionV>
                <wp:extent cx="1162050" cy="1492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Pro" w:hAnsi="MyriadPro"/>
                                <w:color w:val="000000"/>
                              </w:rPr>
                              <w:t xml:space="preserve">INSTRUCTIONS: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.45pt;margin-top:97.65pt;width:9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Pro" w:hAnsi="MyriadPro"/>
                          <w:color w:val="000000"/>
                        </w:rPr>
                        <w:t xml:space="preserve">INSTRUCTIONS: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1402715</wp:posOffset>
                </wp:positionH>
                <wp:positionV relativeFrom="paragraph">
                  <wp:posOffset>1235710</wp:posOffset>
                </wp:positionV>
                <wp:extent cx="6169025" cy="13462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1. Use this form to select how your existing Utah Retirement Systems (URS) 401(k) or 457 Plan is invested.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45pt;margin-top:97.3pt;width:485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1. Use this form to select how your existing Utah Retirement Systems (URS) 401(k) or 457 Plan is invested.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457200</wp:posOffset>
                </wp:positionH>
                <wp:positionV relativeFrom="paragraph">
                  <wp:posOffset>467360</wp:posOffset>
                </wp:positionV>
                <wp:extent cx="787400" cy="69278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86600" cy="69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6pt;margin-top:36.8pt;width:61.9pt;height:54.4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1287780</wp:posOffset>
                </wp:positionH>
                <wp:positionV relativeFrom="paragraph">
                  <wp:posOffset>1085850</wp:posOffset>
                </wp:positionV>
                <wp:extent cx="729615" cy="12001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>www.urs.org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4pt;margin-top:85.5pt;width:57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>www.urs.org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1287780</wp:posOffset>
                </wp:positionH>
                <wp:positionV relativeFrom="paragraph">
                  <wp:posOffset>964565</wp:posOffset>
                </wp:positionV>
                <wp:extent cx="1845945" cy="12001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Fax 801-366-7445 or 800-753-7445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4pt;margin-top:75.95pt;width:145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Fax 801-366-7445 or 800-753-7445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1287780</wp:posOffset>
                </wp:positionH>
                <wp:positionV relativeFrom="paragraph">
                  <wp:posOffset>842645</wp:posOffset>
                </wp:positionV>
                <wp:extent cx="1642745" cy="12001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801-366-7720 or 800-688-4015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4pt;margin-top:66.35pt;width:129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801-366-7720 or 800-688-4015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5137150</wp:posOffset>
                </wp:positionH>
                <wp:positionV relativeFrom="paragraph">
                  <wp:posOffset>807085</wp:posOffset>
                </wp:positionV>
                <wp:extent cx="1950720" cy="20828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MyriadPro" w:hAnsi="MyriadPro"/>
                                <w:color w:val="000000"/>
                              </w:rPr>
                              <w:t>401(k) or 457 PLAN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5pt;margin-top:63.55pt;width:153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MyriadPro" w:hAnsi="MyriadPro"/>
                          <w:color w:val="000000"/>
                        </w:rPr>
                        <w:t>401(k) or 457 PLAN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1287780</wp:posOffset>
                </wp:positionH>
                <wp:positionV relativeFrom="paragraph">
                  <wp:posOffset>720090</wp:posOffset>
                </wp:positionV>
                <wp:extent cx="1685290" cy="12001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Salt Lake City, Utah 84110-1590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4pt;margin-top:56.7pt;width:132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Salt Lake City, Utah 84110-1590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1287780</wp:posOffset>
                </wp:positionH>
                <wp:positionV relativeFrom="paragraph">
                  <wp:posOffset>598805</wp:posOffset>
                </wp:positionV>
                <wp:extent cx="687705" cy="12001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PO Box 1590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4pt;margin-top:47.15pt;width:54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PO Box 1590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4635500</wp:posOffset>
                </wp:positionH>
                <wp:positionV relativeFrom="paragraph">
                  <wp:posOffset>523875</wp:posOffset>
                </wp:positionV>
                <wp:extent cx="3208020" cy="26733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4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MyriadPro" w:hAnsi="MyriadPro"/>
                                <w:color w:val="000000"/>
                              </w:rPr>
                              <w:t xml:space="preserve">INVESTMENT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pt;margin-top:41.25pt;width:252.5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MyriadPro" w:hAnsi="MyriadPro"/>
                          <w:color w:val="000000"/>
                        </w:rPr>
                        <w:t xml:space="preserve">INVESTMENT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3782695</wp:posOffset>
                </wp:positionH>
                <wp:positionV relativeFrom="paragraph">
                  <wp:posOffset>4199255</wp:posOffset>
                </wp:positionV>
                <wp:extent cx="4037965" cy="12001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4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16"/>
                                <w:b/>
                                <w:szCs w:val="16"/>
                                <w:i/>
                                <w:rFonts w:ascii="MyriadProIt" w:hAnsi="MyriadProIt"/>
                                <w:color w:val="000000"/>
                              </w:rPr>
                              <w:t>See reverse side for a description of the different Investment Funds.</w:t>
                            </w: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330.65pt;width:317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>(</w:t>
                      </w:r>
                      <w:r>
                        <w:rPr>
                          <w:sz w:val="16"/>
                          <w:b/>
                          <w:szCs w:val="16"/>
                          <w:i/>
                          <w:rFonts w:ascii="MyriadProIt" w:hAnsi="MyriadProIt"/>
                          <w:color w:val="000000"/>
                        </w:rPr>
                        <w:t>See reverse side for a description of the different Investment Funds.</w:t>
                      </w: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>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4972050</wp:posOffset>
                </wp:positionH>
                <wp:positionV relativeFrom="paragraph">
                  <wp:posOffset>5017135</wp:posOffset>
                </wp:positionV>
                <wp:extent cx="386715" cy="15684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 xml:space="preserve">Bond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5pt;margin-top:395.05pt;width:30.3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 xml:space="preserve">Bond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5486400</wp:posOffset>
                </wp:positionH>
                <wp:positionV relativeFrom="paragraph">
                  <wp:posOffset>4998085</wp:posOffset>
                </wp:positionV>
                <wp:extent cx="827405" cy="1492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93.5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1170940</wp:posOffset>
                </wp:positionH>
                <wp:positionV relativeFrom="paragraph">
                  <wp:posOffset>4928870</wp:posOffset>
                </wp:positionV>
                <wp:extent cx="2835275" cy="1492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Generally, Mark 100% In Only One Fund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2pt;margin-top:388.1pt;width:22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Generally, Mark 100% In Only One Fund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1633855</wp:posOffset>
                </wp:positionH>
                <wp:positionV relativeFrom="paragraph">
                  <wp:posOffset>4830445</wp:posOffset>
                </wp:positionV>
                <wp:extent cx="1233170" cy="63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6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65pt,380.35pt" to="225.65pt,380.35pt" stroked="t" style="position:absolute">
                <v:stroke color="black" weight="504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4888230</wp:posOffset>
                </wp:positionH>
                <wp:positionV relativeFrom="paragraph">
                  <wp:posOffset>4826000</wp:posOffset>
                </wp:positionV>
                <wp:extent cx="535305" cy="15684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MyriadProular" w:hAnsi="MyriadProular"/>
                                <w:color w:val="000000"/>
                              </w:rPr>
                              <w:t xml:space="preserve">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9pt;margin-top:380pt;width:42.05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MyriadProular" w:hAnsi="MyriadProular"/>
                          <w:color w:val="000000"/>
                        </w:rPr>
                        <w:t xml:space="preserve">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5486400</wp:posOffset>
                </wp:positionH>
                <wp:positionV relativeFrom="paragraph">
                  <wp:posOffset>4806315</wp:posOffset>
                </wp:positionV>
                <wp:extent cx="827405" cy="14922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___________%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78.45pt;width:6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___________%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4933315</wp:posOffset>
                </wp:positionH>
                <wp:positionV relativeFrom="paragraph">
                  <wp:posOffset>4725670</wp:posOffset>
                </wp:positionV>
                <wp:extent cx="911225" cy="63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4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8.45pt,372.1pt" to="460.1pt,372.1pt" stroked="t" style="position:absolute">
                <v:stroke color="black" weight="504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1633855</wp:posOffset>
                </wp:positionH>
                <wp:positionV relativeFrom="paragraph">
                  <wp:posOffset>4699000</wp:posOffset>
                </wp:positionV>
                <wp:extent cx="1668145" cy="14922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 xml:space="preserve">Asset Allocation Funds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65pt;margin-top:370pt;width:13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 xml:space="preserve">Asset Allocation Funds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3794760</wp:posOffset>
                </wp:positionH>
                <wp:positionV relativeFrom="paragraph">
                  <wp:posOffset>4688205</wp:posOffset>
                </wp:positionV>
                <wp:extent cx="635" cy="159131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590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8.8pt,369.15pt" to="298.8pt,494.3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4815840</wp:posOffset>
                </wp:positionH>
                <wp:positionV relativeFrom="paragraph">
                  <wp:posOffset>4593590</wp:posOffset>
                </wp:positionV>
                <wp:extent cx="1176655" cy="14922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MyriadProIt" w:hAnsi="MyriadProIt"/>
                                <w:color w:val="000000"/>
                              </w:rPr>
                              <w:t>Individual Funds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2pt;margin-top:361.7pt;width:9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MyriadProIt" w:hAnsi="MyriadProIt"/>
                          <w:color w:val="000000"/>
                        </w:rPr>
                        <w:t>Individual Funds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1372235</wp:posOffset>
                </wp:positionH>
                <wp:positionV relativeFrom="paragraph">
                  <wp:posOffset>4409440</wp:posOffset>
                </wp:positionV>
                <wp:extent cx="6816725" cy="12001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>Use this section to change how your future deposits are invested. This may be changed daily and will not affect your current account.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47.2pt;width:536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>Use this section to change how your future deposits are invested. This may be changed daily and will not affect your current account.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9.6pt;margin-top:346.4pt;width:9.15pt;height:9.1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579120</wp:posOffset>
                </wp:positionH>
                <wp:positionV relativeFrom="paragraph">
                  <wp:posOffset>4409440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.6pt;margin-top:3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815975</wp:posOffset>
                </wp:positionH>
                <wp:positionV relativeFrom="paragraph">
                  <wp:posOffset>4398010</wp:posOffset>
                </wp:positionV>
                <wp:extent cx="667385" cy="13462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No 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25pt;margin-top:346.3pt;width:52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No 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457200</wp:posOffset>
                </wp:positionH>
                <wp:positionV relativeFrom="paragraph">
                  <wp:posOffset>4333875</wp:posOffset>
                </wp:positionV>
                <wp:extent cx="6858635" cy="63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41.25pt" to="575.95pt,341.25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1287780</wp:posOffset>
                </wp:positionH>
                <wp:positionV relativeFrom="paragraph">
                  <wp:posOffset>476885</wp:posOffset>
                </wp:positionV>
                <wp:extent cx="1335405" cy="12001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8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Utah Retirement Systems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4pt;margin-top:37.55pt;width:105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Utah Retirement Systems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3759200</wp:posOffset>
                </wp:positionH>
                <wp:positionV relativeFrom="paragraph">
                  <wp:posOffset>4187825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pt;margin-top:3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509905</wp:posOffset>
                </wp:positionH>
                <wp:positionV relativeFrom="paragraph">
                  <wp:posOffset>4187825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15pt;margin-top:3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533400</wp:posOffset>
                </wp:positionH>
                <wp:positionV relativeFrom="paragraph">
                  <wp:posOffset>4175760</wp:posOffset>
                </wp:positionV>
                <wp:extent cx="4080510" cy="1492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Pro" w:hAnsi="MyriadPro"/>
                                <w:color w:val="000000"/>
                              </w:rPr>
                              <w:t xml:space="preserve">SECTION D - INVESTMENT OF </w:t>
                            </w:r>
                            <w:r>
                              <w:rPr>
                                <w:sz w:val="20"/>
                                <w:b/>
                                <w:szCs w:val="20"/>
                                <w:i/>
                                <w:rFonts w:ascii="MyriadProIt" w:hAnsi="MyriadProIt"/>
                                <w:color w:val="000000"/>
                              </w:rPr>
                              <w:t xml:space="preserve">FUTURE </w:t>
                            </w:r>
                            <w:r>
                              <w:rPr>
                                <w:sz w:val="20"/>
                                <w:b/>
                                <w:szCs w:val="20"/>
                                <w:rFonts w:ascii="MyriadPro" w:hAnsi="MyriadPro"/>
                                <w:color w:val="000000"/>
                              </w:rPr>
                              <w:t xml:space="preserve">VESTED DEPOSITS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pt;margin-top:328.8pt;width:32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Pro" w:hAnsi="MyriadPro"/>
                          <w:color w:val="000000"/>
                        </w:rPr>
                        <w:t xml:space="preserve">SECTION D - INVESTMENT OF </w:t>
                      </w:r>
                      <w:r>
                        <w:rPr>
                          <w:sz w:val="20"/>
                          <w:b/>
                          <w:szCs w:val="20"/>
                          <w:i/>
                          <w:rFonts w:ascii="MyriadProIt" w:hAnsi="MyriadProIt"/>
                          <w:color w:val="000000"/>
                        </w:rPr>
                        <w:t xml:space="preserve">FUTURE </w:t>
                      </w:r>
                      <w:r>
                        <w:rPr>
                          <w:sz w:val="20"/>
                          <w:b/>
                          <w:szCs w:val="20"/>
                          <w:rFonts w:ascii="MyriadPro" w:hAnsi="MyriadPro"/>
                          <w:color w:val="000000"/>
                        </w:rPr>
                        <w:t xml:space="preserve">VESTED DEPOSITS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457200</wp:posOffset>
                </wp:positionH>
                <wp:positionV relativeFrom="paragraph">
                  <wp:posOffset>4152900</wp:posOffset>
                </wp:positionV>
                <wp:extent cx="6858635" cy="63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27pt" to="575.95pt,327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w:pict>
          <v:shape id="shape_0" stroked="t" style="position:absolute;margin-left:48pt;margin-top:314.4pt;width:8.6pt;height:8.6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840740</wp:posOffset>
                </wp:positionH>
                <wp:positionV relativeFrom="paragraph">
                  <wp:posOffset>3975100</wp:posOffset>
                </wp:positionV>
                <wp:extent cx="2232660" cy="13462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Cancel future deferrals from my salary.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313pt;width:175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Cancel future deferrals from my salary.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8pt;margin-top:299.6pt;width:8.6pt;height:8.6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840740</wp:posOffset>
                </wp:positionH>
                <wp:positionV relativeFrom="paragraph">
                  <wp:posOffset>3784600</wp:posOffset>
                </wp:positionV>
                <wp:extent cx="7535545" cy="1346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I am leaving employment and wish to have $ _____________ deferred from my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>final paycheck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. Date of final paycheck 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298pt;width:593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I am leaving employment and wish to have $ _____________ deferred from my 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>final paycheck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. Date of final paycheck 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48pt;margin-top:284.75pt;width:8.6pt;height:8.6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840740</wp:posOffset>
                </wp:positionH>
                <wp:positionV relativeFrom="paragraph">
                  <wp:posOffset>3594100</wp:posOffset>
                </wp:positionV>
                <wp:extent cx="6668770" cy="1346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Total amount to be withheld per pay period $ ____________ or ____________ % beginning the next possible pay period.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2pt;margin-top:283pt;width:5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Total amount to be withheld per pay period $ ____________ or ____________ % beginning the next possible pay period.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457200</wp:posOffset>
                </wp:positionH>
                <wp:positionV relativeFrom="paragraph">
                  <wp:posOffset>3557905</wp:posOffset>
                </wp:positionV>
                <wp:extent cx="6858635" cy="63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80.15pt" to="575.95pt,280.15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510540</wp:posOffset>
                </wp:positionH>
                <wp:positionV relativeFrom="paragraph">
                  <wp:posOffset>3398520</wp:posOffset>
                </wp:positionV>
                <wp:extent cx="3662680" cy="14922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1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Pro" w:hAnsi="MyriadPro"/>
                                <w:color w:val="000000"/>
                              </w:rPr>
                              <w:t>SECTION C - FUTURE DEFERRALS FROM MY SALARY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2pt;margin-top:267.6pt;width:28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Pro" w:hAnsi="MyriadPro"/>
                          <w:color w:val="000000"/>
                        </w:rPr>
                        <w:t>SECTION C - FUTURE DEFERRALS FROM MY SALARY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457200</wp:posOffset>
                </wp:positionH>
                <wp:positionV relativeFrom="paragraph">
                  <wp:posOffset>3375025</wp:posOffset>
                </wp:positionV>
                <wp:extent cx="6858635" cy="63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65.75pt" to="575.95pt,265.75pt" stroked="t" style="position:absolute;flip:x">
                <v:stroke color="black" weight="648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4635500</wp:posOffset>
                </wp:positionH>
                <wp:positionV relativeFrom="paragraph">
                  <wp:posOffset>3235960</wp:posOffset>
                </wp:positionV>
                <wp:extent cx="2756535" cy="12001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>calendar month following the date this form is signed.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pt;margin-top:254.8pt;width:216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>calendar month following the date this form is signed.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291.6pt;margin-top:251pt;width:9.15pt;height:9.15pt">
            <w10:wrap type="none"/>
            <v:fill o:detectmouseclick="t" on="false"/>
            <v:stroke color="black" weight="12600" joinstyle="miter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4821555</wp:posOffset>
                </wp:positionH>
                <wp:positionV relativeFrom="paragraph">
                  <wp:posOffset>3887470</wp:posOffset>
                </wp:positionV>
                <wp:extent cx="195580" cy="12001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4%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65pt;margin-top:306.1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4%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3449955</wp:posOffset>
                </wp:positionH>
                <wp:positionV relativeFrom="paragraph">
                  <wp:posOffset>3747770</wp:posOffset>
                </wp:positionV>
                <wp:extent cx="195580" cy="12001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4%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5pt;margin-top:295.1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4%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3907155</wp:posOffset>
                </wp:positionH>
                <wp:positionV relativeFrom="paragraph">
                  <wp:posOffset>3747770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5pt;margin-top:2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4364355</wp:posOffset>
                </wp:positionH>
                <wp:positionV relativeFrom="paragraph">
                  <wp:posOffset>3747770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65pt;margin-top:2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4821555</wp:posOffset>
                </wp:positionH>
                <wp:positionV relativeFrom="paragraph">
                  <wp:posOffset>3747770</wp:posOffset>
                </wp:positionV>
                <wp:extent cx="195580" cy="12001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5%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65pt;margin-top:295.1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5%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5278755</wp:posOffset>
                </wp:positionH>
                <wp:positionV relativeFrom="paragraph">
                  <wp:posOffset>3747770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65pt;margin-top:2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5735955</wp:posOffset>
                </wp:positionH>
                <wp:positionV relativeFrom="paragraph">
                  <wp:posOffset>3747770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65pt;margin-top:2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6193155</wp:posOffset>
                </wp:positionH>
                <wp:positionV relativeFrom="paragraph">
                  <wp:posOffset>3747770</wp:posOffset>
                </wp:positionV>
                <wp:extent cx="163195" cy="12001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>9%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65pt;margin-top:295.1pt;width:12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>9%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1163955</wp:posOffset>
                </wp:positionH>
                <wp:positionV relativeFrom="paragraph">
                  <wp:posOffset>3887470</wp:posOffset>
                </wp:positionV>
                <wp:extent cx="1545590" cy="12001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Real Estate Investment Trusts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65pt;margin-top:306.1pt;width:121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Real Estate Investment Trusts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2535555</wp:posOffset>
                </wp:positionH>
                <wp:positionV relativeFrom="paragraph">
                  <wp:posOffset>3887470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65pt;margin-top:3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2992755</wp:posOffset>
                </wp:positionH>
                <wp:positionV relativeFrom="paragraph">
                  <wp:posOffset>3887470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65pt;margin-top:3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3449955</wp:posOffset>
                </wp:positionH>
                <wp:positionV relativeFrom="paragraph">
                  <wp:posOffset>3887470</wp:posOffset>
                </wp:positionV>
                <wp:extent cx="195580" cy="12001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5pt;margin-top:306.1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3907155</wp:posOffset>
                </wp:positionH>
                <wp:positionV relativeFrom="paragraph">
                  <wp:posOffset>3887470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5pt;margin-top:3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4364355</wp:posOffset>
                </wp:positionH>
                <wp:positionV relativeFrom="paragraph">
                  <wp:posOffset>3887470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65pt;margin-top:3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2992755</wp:posOffset>
                </wp:positionH>
                <wp:positionV relativeFrom="paragraph">
                  <wp:posOffset>3747770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65pt;margin-top:2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5278755</wp:posOffset>
                </wp:positionH>
                <wp:positionV relativeFrom="paragraph">
                  <wp:posOffset>3887470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65pt;margin-top:3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5735955</wp:posOffset>
                </wp:positionH>
                <wp:positionV relativeFrom="paragraph">
                  <wp:posOffset>3887470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65pt;margin-top:3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6193155</wp:posOffset>
                </wp:positionH>
                <wp:positionV relativeFrom="paragraph">
                  <wp:posOffset>3887470</wp:posOffset>
                </wp:positionV>
                <wp:extent cx="163195" cy="12001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>8%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65pt;margin-top:306.1pt;width:12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>8%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1163955</wp:posOffset>
                </wp:positionH>
                <wp:positionV relativeFrom="paragraph">
                  <wp:posOffset>4027805</wp:posOffset>
                </wp:positionV>
                <wp:extent cx="703580" cy="12001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Commodities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65pt;margin-top:317.15pt;width:5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Commodities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2078355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65pt;margin-top:3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2535555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65pt;margin-top:3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2992755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65pt;margin-top:3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3449955</wp:posOffset>
                </wp:positionH>
                <wp:positionV relativeFrom="paragraph">
                  <wp:posOffset>4027805</wp:posOffset>
                </wp:positionV>
                <wp:extent cx="195580" cy="12001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3%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5pt;margin-top:317.15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3%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3907155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5pt;margin-top:3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4364355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65pt;margin-top:3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4821555</wp:posOffset>
                </wp:positionH>
                <wp:positionV relativeFrom="paragraph">
                  <wp:posOffset>4027805</wp:posOffset>
                </wp:positionV>
                <wp:extent cx="195580" cy="12001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5%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65pt;margin-top:317.15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5%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5278755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65pt;margin-top:3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1170305</wp:posOffset>
                </wp:positionH>
                <wp:positionV relativeFrom="paragraph">
                  <wp:posOffset>3607435</wp:posOffset>
                </wp:positionV>
                <wp:extent cx="960755" cy="12001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International 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84.05pt;width:75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International 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5744210</wp:posOffset>
                </wp:positionH>
                <wp:positionV relativeFrom="paragraph">
                  <wp:posOffset>3331845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3pt;margin-top:2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6201410</wp:posOffset>
                </wp:positionH>
                <wp:positionV relativeFrom="paragraph">
                  <wp:posOffset>3331845</wp:posOffset>
                </wp:positionV>
                <wp:extent cx="260350" cy="12001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16%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3pt;margin-top:262.35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16%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6658610</wp:posOffset>
                </wp:positionH>
                <wp:positionV relativeFrom="paragraph">
                  <wp:posOffset>3331845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3pt;margin-top:2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1176020</wp:posOffset>
                </wp:positionH>
                <wp:positionV relativeFrom="paragraph">
                  <wp:posOffset>3467100</wp:posOffset>
                </wp:positionV>
                <wp:extent cx="1541780" cy="12001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Large Cap Stock Growth 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6pt;margin-top:273pt;width:121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Large Cap Stock Growth 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2547620</wp:posOffset>
                </wp:positionH>
                <wp:positionV relativeFrom="paragraph">
                  <wp:posOffset>3467100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6pt;margin-top:27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3004820</wp:posOffset>
                </wp:positionH>
                <wp:positionV relativeFrom="paragraph">
                  <wp:posOffset>3467100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6pt;margin-top:27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3462020</wp:posOffset>
                </wp:positionH>
                <wp:positionV relativeFrom="paragraph">
                  <wp:posOffset>3467100</wp:posOffset>
                </wp:positionV>
                <wp:extent cx="195580" cy="12001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4%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273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4%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3919220</wp:posOffset>
                </wp:positionH>
                <wp:positionV relativeFrom="paragraph">
                  <wp:posOffset>3467100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6pt;margin-top:27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4376420</wp:posOffset>
                </wp:positionH>
                <wp:positionV relativeFrom="paragraph">
                  <wp:posOffset>3467100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pt;margin-top:27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4833620</wp:posOffset>
                </wp:positionH>
                <wp:positionV relativeFrom="paragraph">
                  <wp:posOffset>3467100</wp:posOffset>
                </wp:positionV>
                <wp:extent cx="195580" cy="12001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6%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6pt;margin-top:273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6%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5290820</wp:posOffset>
                </wp:positionH>
                <wp:positionV relativeFrom="paragraph">
                  <wp:posOffset>3467100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6pt;margin-top:27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5748020</wp:posOffset>
                </wp:positionH>
                <wp:positionV relativeFrom="paragraph">
                  <wp:posOffset>3467100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6pt;margin-top:27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6205220</wp:posOffset>
                </wp:positionH>
                <wp:positionV relativeFrom="paragraph">
                  <wp:posOffset>3467100</wp:posOffset>
                </wp:positionV>
                <wp:extent cx="163195" cy="12001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>6%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6pt;margin-top:273pt;width:12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>6%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5735955</wp:posOffset>
                </wp:positionH>
                <wp:positionV relativeFrom="paragraph">
                  <wp:posOffset>4027805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65pt;margin-top:31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2084705</wp:posOffset>
                </wp:positionH>
                <wp:positionV relativeFrom="paragraph">
                  <wp:posOffset>3607435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15pt;margin-top:2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2541905</wp:posOffset>
                </wp:positionH>
                <wp:positionV relativeFrom="paragraph">
                  <wp:posOffset>3607435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15pt;margin-top:2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2999105</wp:posOffset>
                </wp:positionH>
                <wp:positionV relativeFrom="paragraph">
                  <wp:posOffset>3607435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5pt;margin-top:2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3456305</wp:posOffset>
                </wp:positionH>
                <wp:positionV relativeFrom="paragraph">
                  <wp:posOffset>3607435</wp:posOffset>
                </wp:positionV>
                <wp:extent cx="260350" cy="12001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284.05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3913505</wp:posOffset>
                </wp:positionH>
                <wp:positionV relativeFrom="paragraph">
                  <wp:posOffset>3607435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15pt;margin-top:2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4370705</wp:posOffset>
                </wp:positionH>
                <wp:positionV relativeFrom="paragraph">
                  <wp:posOffset>3607435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15pt;margin-top:2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4827905</wp:posOffset>
                </wp:positionH>
                <wp:positionV relativeFrom="paragraph">
                  <wp:posOffset>3607435</wp:posOffset>
                </wp:positionV>
                <wp:extent cx="260350" cy="12001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18%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15pt;margin-top:284.05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18%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5285105</wp:posOffset>
                </wp:positionH>
                <wp:positionV relativeFrom="paragraph">
                  <wp:posOffset>3607435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15pt;margin-top:2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5742305</wp:posOffset>
                </wp:positionH>
                <wp:positionV relativeFrom="paragraph">
                  <wp:posOffset>3607435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2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6199505</wp:posOffset>
                </wp:positionH>
                <wp:positionV relativeFrom="paragraph">
                  <wp:posOffset>3607435</wp:posOffset>
                </wp:positionV>
                <wp:extent cx="227965" cy="12001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>28%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15pt;margin-top:284.05pt;width:17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>28%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1163955</wp:posOffset>
                </wp:positionH>
                <wp:positionV relativeFrom="paragraph">
                  <wp:posOffset>3747770</wp:posOffset>
                </wp:positionV>
                <wp:extent cx="1137920" cy="12001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Small Cap Stock 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65pt;margin-top:295.1pt;width:89.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Small Cap Stock 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2535555</wp:posOffset>
                </wp:positionH>
                <wp:positionV relativeFrom="paragraph">
                  <wp:posOffset>3747770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65pt;margin-top:29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511810</wp:posOffset>
                </wp:positionH>
                <wp:positionV relativeFrom="paragraph">
                  <wp:posOffset>7051675</wp:posOffset>
                </wp:positionV>
                <wp:extent cx="8235315" cy="1346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4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Participants are allowed to submit one transfer request (whether electronically, by fax, mail or hand delivered) for their current vested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555.25pt;width:648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Participants are allowed to submit one transfer request (whether electronically, by fax, mail or hand delivered) for their current vested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530225</wp:posOffset>
                </wp:positionH>
                <wp:positionV relativeFrom="paragraph">
                  <wp:posOffset>5315585</wp:posOffset>
                </wp:positionV>
                <wp:extent cx="4977765" cy="13462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Income Fund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a stable value fund; the most conservative of the investment options.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418.55pt;width:391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Income Fund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a stable value fund; the most conservative of the investment options.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530225</wp:posOffset>
                </wp:positionH>
                <wp:positionV relativeFrom="paragraph">
                  <wp:posOffset>5452745</wp:posOffset>
                </wp:positionV>
                <wp:extent cx="4662805" cy="13462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Bond Fund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fixed income securities, such as corporate and government bonds.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429.35pt;width:367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Bond Fund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fixed income securities, such as corporate and government bonds.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530225</wp:posOffset>
                </wp:positionH>
                <wp:positionV relativeFrom="paragraph">
                  <wp:posOffset>5589905</wp:posOffset>
                </wp:positionV>
                <wp:extent cx="3610610" cy="13462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Balanced Fund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approximately 60% stocks, and 40% bonds.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440.15pt;width:284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Balanced Fund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approximately 60% stocks, and 40% bonds.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530225</wp:posOffset>
                </wp:positionH>
                <wp:positionV relativeFrom="paragraph">
                  <wp:posOffset>5727065</wp:posOffset>
                </wp:positionV>
                <wp:extent cx="5989320" cy="13462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Large Cap Stock Value Fund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stocks that appear to be undervalued, with a favorable future outlook.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450.95pt;width:471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Large Cap Stock Value Fund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stocks that appear to be undervalued, with a favorable future outlook.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530225</wp:posOffset>
                </wp:positionH>
                <wp:positionV relativeFrom="paragraph">
                  <wp:posOffset>5864225</wp:posOffset>
                </wp:positionV>
                <wp:extent cx="4522470" cy="13462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Large Cap Stock Index Fund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stocks that comprise the Russell 1000 index.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461.75pt;width:35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Large Cap Stock Index Fund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stocks that comprise the Russell 1000 index.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530225</wp:posOffset>
                </wp:positionH>
                <wp:positionV relativeFrom="paragraph">
                  <wp:posOffset>6001385</wp:posOffset>
                </wp:positionV>
                <wp:extent cx="5454650" cy="13462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Large Cap Stock Growth Fund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stocks that have above average earnings growth potential.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472.55pt;width:429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Large Cap Stock Growth Fund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stocks that have above average earnings growth potential.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530225</wp:posOffset>
                </wp:positionH>
                <wp:positionV relativeFrom="paragraph">
                  <wp:posOffset>6138545</wp:posOffset>
                </wp:positionV>
                <wp:extent cx="4429760" cy="13462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International Fund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stocks of companies based outside the United States.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483.35pt;width:348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International Fund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stocks of companies based outside the United States.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530225</wp:posOffset>
                </wp:positionH>
                <wp:positionV relativeFrom="paragraph">
                  <wp:posOffset>6275705</wp:posOffset>
                </wp:positionV>
                <wp:extent cx="7927975" cy="13462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7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Small Cap Stock Fund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stocks of companies whose market capitalization falls primarily within the smallest 10% of the market universe.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494.15pt;width:624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Small Cap Stock Fund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stocks of companies whose market capitalization falls primarily within the smallest 10% of the market universe.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3181985</wp:posOffset>
                </wp:positionH>
                <wp:positionV relativeFrom="paragraph">
                  <wp:posOffset>6558280</wp:posOffset>
                </wp:positionV>
                <wp:extent cx="1734820" cy="17907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" w:hAnsi="MyriadPro"/>
                                <w:color w:val="000000"/>
                              </w:rPr>
                              <w:t>TRANSFER POLICIES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55pt;margin-top:516.4pt;width:136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" w:hAnsi="MyriadPro"/>
                          <w:color w:val="000000"/>
                        </w:rPr>
                        <w:t>TRANSFER POLICIES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7296785</wp:posOffset>
                </wp:positionH>
                <wp:positionV relativeFrom="paragraph">
                  <wp:posOffset>6826885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4.55pt;margin-top:53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474980</wp:posOffset>
                </wp:positionH>
                <wp:positionV relativeFrom="paragraph">
                  <wp:posOffset>6895465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.4pt;margin-top:54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511810</wp:posOffset>
                </wp:positionH>
                <wp:positionV relativeFrom="paragraph">
                  <wp:posOffset>6914515</wp:posOffset>
                </wp:positionV>
                <wp:extent cx="1477010" cy="13462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Core Fund Transfer Policy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544.45pt;width:116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Core Fund Transfer Policy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511810</wp:posOffset>
                </wp:positionH>
                <wp:positionV relativeFrom="paragraph">
                  <wp:posOffset>7033260</wp:posOffset>
                </wp:positionV>
                <wp:extent cx="1212215" cy="63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76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.3pt,553.8pt" to="135.65pt,553.8pt" stroked="t" style="position:absolute">
                <v:stroke color="black" weight="432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3648075</wp:posOffset>
                </wp:positionH>
                <wp:positionV relativeFrom="paragraph">
                  <wp:posOffset>5172710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25pt;margin-top:40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511810</wp:posOffset>
                </wp:positionH>
                <wp:positionV relativeFrom="paragraph">
                  <wp:posOffset>7188835</wp:posOffset>
                </wp:positionV>
                <wp:extent cx="8357235" cy="13462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balances every seven (7) days. This applies separately to each plan in which they participate - the 401(k), 457, Roth IRA and Traditional IRA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566.05pt;width:657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balances every seven (7) days. This applies separately to each plan in which they participate - the 401(k), 457, Roth IRA and Traditional IRA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511810</wp:posOffset>
                </wp:positionH>
                <wp:positionV relativeFrom="paragraph">
                  <wp:posOffset>7325995</wp:posOffset>
                </wp:positionV>
                <wp:extent cx="8441055" cy="13462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constituting a separate plan. In addition, individuals who transfer any or all of their current vested account between core investment options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576.85pt;width:664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constituting a separate plan. In addition, individuals who transfer any or all of their current vested account between core investment options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511810</wp:posOffset>
                </wp:positionH>
                <wp:positionV relativeFrom="paragraph">
                  <wp:posOffset>7463155</wp:posOffset>
                </wp:positionV>
                <wp:extent cx="8130540" cy="13462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9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often than once every 30 days will be charged a 2% short-term trading fee on amounts transferred. Each transfer, after being processed,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587.65pt;width:640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often than once every 30 days will be charged a 2% short-term trading fee on amounts transferred. Each transfer, after being processed,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511810</wp:posOffset>
                </wp:positionH>
                <wp:positionV relativeFrom="paragraph">
                  <wp:posOffset>7600315</wp:posOffset>
                </wp:positionV>
                <wp:extent cx="1553210" cy="13462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start a new 30-day period.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598.45pt;width:122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start a new 30-day period.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518160</wp:posOffset>
                </wp:positionH>
                <wp:positionV relativeFrom="paragraph">
                  <wp:posOffset>7891780</wp:posOffset>
                </wp:positionV>
                <wp:extent cx="2483485" cy="13462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Additional Information Regarding Transfers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621.4pt;width:195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Additional Information Regarding Transfers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518160</wp:posOffset>
                </wp:positionH>
                <wp:positionV relativeFrom="paragraph">
                  <wp:posOffset>8010525</wp:posOffset>
                </wp:positionV>
                <wp:extent cx="2061845" cy="63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6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.8pt,630.75pt" to="203.05pt,630.75pt" stroked="t" style="position:absolute">
                <v:stroke color="black" weight="432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518160</wp:posOffset>
                </wp:positionH>
                <wp:positionV relativeFrom="paragraph">
                  <wp:posOffset>8028940</wp:posOffset>
                </wp:positionV>
                <wp:extent cx="8029575" cy="13462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Investment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MyriadProIt" w:hAnsi="MyriadProI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instructions received at URS before the close of the New York Stock Exchange (NYSE), generally 2:00 PM Mountain Time,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632.2pt;width:632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Investment</w:t>
                      </w:r>
                      <w:r>
                        <w:rPr>
                          <w:sz w:val="18"/>
                          <w:szCs w:val="18"/>
                          <w:i/>
                          <w:rFonts w:ascii="MyriadProIt" w:hAnsi="MyriadProIt"/>
                          <w:color w:val="000000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instructions received at URS before the close of the New York Stock Exchange (NYSE), generally 2:00 PM Mountain Time,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518160</wp:posOffset>
                </wp:positionH>
                <wp:positionV relativeFrom="paragraph">
                  <wp:posOffset>8166100</wp:posOffset>
                </wp:positionV>
                <wp:extent cx="8234045" cy="13462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3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transferred using that evening’s closing market values. Change requests received after the close of the NYSE will be transferred using the next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643pt;width:648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transferred using that evening’s closing market values. Change requests received after the close of the NYSE will be transferred using the next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518160</wp:posOffset>
                </wp:positionH>
                <wp:positionV relativeFrom="paragraph">
                  <wp:posOffset>8303260</wp:posOffset>
                </wp:positionV>
                <wp:extent cx="8310245" cy="13462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9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business day’s closing market values. On days of unusually heavy transfer activity, computer system failure or other unforeseen circumstances,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653.8pt;width:654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business day’s closing market values. On days of unusually heavy transfer activity, computer system failure or other unforeseen circumstances,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518160</wp:posOffset>
                </wp:positionH>
                <wp:positionV relativeFrom="paragraph">
                  <wp:posOffset>8440420</wp:posOffset>
                </wp:positionV>
                <wp:extent cx="8354060" cy="13462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URS reserves the right to process transfers using the next available business day’s closing market values. Elections for the investment allocation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664.6pt;width:657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URS reserves the right to process transfers using the next available business day’s closing market values. Elections for the investment allocation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518160</wp:posOffset>
                </wp:positionH>
                <wp:positionV relativeFrom="paragraph">
                  <wp:posOffset>8577580</wp:posOffset>
                </wp:positionV>
                <wp:extent cx="6336030" cy="13462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of future vested deposits and the elections of future vested deferral amounts will be allowed as often as daily.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pt;margin-top:675.4pt;width:498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of future vested deposits and the elections of future vested deferral amounts will be allowed as often as daily.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6134100</wp:posOffset>
                </wp:positionH>
                <wp:positionV relativeFrom="paragraph">
                  <wp:posOffset>9448800</wp:posOffset>
                </wp:positionV>
                <wp:extent cx="1149985" cy="12001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>DCCT-2 Rev 6/29/2011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pt;margin-top:744pt;width:90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>DCCT-2 Rev 6/29/2011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4821555</wp:posOffset>
                </wp:positionH>
                <wp:positionV relativeFrom="paragraph">
                  <wp:posOffset>4167505</wp:posOffset>
                </wp:positionV>
                <wp:extent cx="324485" cy="12001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100%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65pt;margin-top:328.15pt;width:25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100%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6193155</wp:posOffset>
                </wp:positionH>
                <wp:positionV relativeFrom="paragraph">
                  <wp:posOffset>4027805</wp:posOffset>
                </wp:positionV>
                <wp:extent cx="163195" cy="12001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>7%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65pt;margin-top:317.15pt;width:12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>7%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3514725</wp:posOffset>
                </wp:positionH>
                <wp:positionV relativeFrom="paragraph">
                  <wp:posOffset>4133215</wp:posOffset>
                </wp:positionV>
                <wp:extent cx="133350" cy="63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6.75pt,325.45pt" to="287.15pt,325.45pt" stroked="t" style="position:absolute">
                <v:stroke color="black" weight="39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4864735</wp:posOffset>
                </wp:positionH>
                <wp:positionV relativeFrom="paragraph">
                  <wp:posOffset>4133215</wp:posOffset>
                </wp:positionV>
                <wp:extent cx="133350" cy="63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3.05pt,325.45pt" to="393.45pt,325.45pt" stroked="t" style="position:absolute">
                <v:stroke color="black" weight="39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6236335</wp:posOffset>
                </wp:positionH>
                <wp:positionV relativeFrom="paragraph">
                  <wp:posOffset>4133215</wp:posOffset>
                </wp:positionV>
                <wp:extent cx="133350" cy="63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1.05pt,325.45pt" to="501.45pt,325.45pt" stroked="t" style="position:absolute">
                <v:stroke color="black" weight="39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1163955</wp:posOffset>
                </wp:positionH>
                <wp:positionV relativeFrom="paragraph">
                  <wp:posOffset>4167505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65pt;margin-top:3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1621155</wp:posOffset>
                </wp:positionH>
                <wp:positionV relativeFrom="paragraph">
                  <wp:posOffset>4167505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65pt;margin-top:3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2078355</wp:posOffset>
                </wp:positionH>
                <wp:positionV relativeFrom="paragraph">
                  <wp:posOffset>4167505</wp:posOffset>
                </wp:positionV>
                <wp:extent cx="271145" cy="12001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65pt;margin-top:328.15pt;width:21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2535555</wp:posOffset>
                </wp:positionH>
                <wp:positionV relativeFrom="paragraph">
                  <wp:posOffset>4167505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65pt;margin-top:3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2992755</wp:posOffset>
                </wp:positionH>
                <wp:positionV relativeFrom="paragraph">
                  <wp:posOffset>4167505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65pt;margin-top:3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3449955</wp:posOffset>
                </wp:positionH>
                <wp:positionV relativeFrom="paragraph">
                  <wp:posOffset>4167505</wp:posOffset>
                </wp:positionV>
                <wp:extent cx="324485" cy="12001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100%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5pt;margin-top:328.15pt;width:25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100%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3907155</wp:posOffset>
                </wp:positionH>
                <wp:positionV relativeFrom="paragraph">
                  <wp:posOffset>4167505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5pt;margin-top:3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4364355</wp:posOffset>
                </wp:positionH>
                <wp:positionV relativeFrom="paragraph">
                  <wp:posOffset>4167505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65pt;margin-top:3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5287010</wp:posOffset>
                </wp:positionH>
                <wp:positionV relativeFrom="paragraph">
                  <wp:posOffset>3331845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3pt;margin-top:2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5278755</wp:posOffset>
                </wp:positionH>
                <wp:positionV relativeFrom="paragraph">
                  <wp:posOffset>4167505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65pt;margin-top:3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5735955</wp:posOffset>
                </wp:positionH>
                <wp:positionV relativeFrom="paragraph">
                  <wp:posOffset>4167505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65pt;margin-top:3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6193155</wp:posOffset>
                </wp:positionH>
                <wp:positionV relativeFrom="paragraph">
                  <wp:posOffset>4167505</wp:posOffset>
                </wp:positionV>
                <wp:extent cx="324485" cy="12001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100%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7.65pt;margin-top:328.15pt;width:25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100%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6650355</wp:posOffset>
                </wp:positionH>
                <wp:positionV relativeFrom="paragraph">
                  <wp:posOffset>4167505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65pt;margin-top:3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7107555</wp:posOffset>
                </wp:positionH>
                <wp:positionV relativeFrom="paragraph">
                  <wp:posOffset>4167505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9.65pt;margin-top:3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511810</wp:posOffset>
                </wp:positionH>
                <wp:positionV relativeFrom="paragraph">
                  <wp:posOffset>4454525</wp:posOffset>
                </wp:positionV>
                <wp:extent cx="8589010" cy="13462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8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MyriadProIt" w:hAnsi="MyriadProIt"/>
                                <w:color w:val="000000"/>
                              </w:rPr>
                              <w:t>* The Medium Horizon Fund is the default fund when no investment election for future deposits has been selected, and for any Tier 2 unvested funds.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350.75pt;width:676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MyriadProIt" w:hAnsi="MyriadProIt"/>
                          <w:color w:val="000000"/>
                        </w:rPr>
                        <w:t>* The Medium Horizon Fund is the default fund when no investment election for future deposits has been selected, and for any Tier 2 unvested funds.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511810</wp:posOffset>
                </wp:positionH>
                <wp:positionV relativeFrom="paragraph">
                  <wp:posOffset>4667885</wp:posOffset>
                </wp:positionV>
                <wp:extent cx="4365625" cy="13462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** For additional information refer to the Fund Fact Sheets at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>www.urs.org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367.55pt;width:343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** For additional information refer to the Fund Fact Sheets at 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>www.urs.org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530225</wp:posOffset>
                </wp:positionH>
                <wp:positionV relativeFrom="paragraph">
                  <wp:posOffset>4871720</wp:posOffset>
                </wp:positionV>
                <wp:extent cx="1323975" cy="14922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Pro" w:hAnsi="MyriadPro"/>
                                <w:color w:val="000000"/>
                              </w:rPr>
                              <w:t xml:space="preserve">Individual Funds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383.6pt;width:10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Pro" w:hAnsi="MyriadPro"/>
                          <w:color w:val="000000"/>
                        </w:rPr>
                        <w:t xml:space="preserve">Individual Funds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530225</wp:posOffset>
                </wp:positionH>
                <wp:positionV relativeFrom="paragraph">
                  <wp:posOffset>5003165</wp:posOffset>
                </wp:positionV>
                <wp:extent cx="1014095" cy="63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75pt,393.95pt" to="121.5pt,393.95pt" stroked="t" style="position:absolute">
                <v:stroke color="black" weight="504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530225</wp:posOffset>
                </wp:positionH>
                <wp:positionV relativeFrom="paragraph">
                  <wp:posOffset>5026025</wp:posOffset>
                </wp:positionV>
                <wp:extent cx="8147685" cy="13462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You can design your own portfolio using the eight URS individual investment options. Each investment option represents different investment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395.75pt;width:641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You can design your own portfolio using the eight URS individual investment options. Each investment option represents different investment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3622675</wp:posOffset>
                </wp:positionH>
                <wp:positionV relativeFrom="paragraph">
                  <wp:posOffset>5160645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25pt;margin-top:40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530225</wp:posOffset>
                </wp:positionH>
                <wp:positionV relativeFrom="paragraph">
                  <wp:posOffset>5172710</wp:posOffset>
                </wp:positionV>
                <wp:extent cx="3781425" cy="13462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objectives, styles, and risk/return characteristics. The options are: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75pt;margin-top:407.3pt;width:297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objectives, styles, and risk/return characteristics. The options are: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10314305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2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4370705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4827905</wp:posOffset>
                </wp:positionH>
                <wp:positionV relativeFrom="paragraph">
                  <wp:posOffset>2668905</wp:posOffset>
                </wp:positionV>
                <wp:extent cx="195580" cy="12001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15pt;margin-top:210.15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5285105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5742305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6199505</wp:posOffset>
                </wp:positionH>
                <wp:positionV relativeFrom="paragraph">
                  <wp:posOffset>2668905</wp:posOffset>
                </wp:positionV>
                <wp:extent cx="195580" cy="12001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15pt;margin-top:210.15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6656705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7113905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7571105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6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8028305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2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8485505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8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8942705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4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9399905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0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9857105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6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3913505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10771505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8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11228705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4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11685905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0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12143105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6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12600305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2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13057505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8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13971905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0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14429105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6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14886305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2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15343505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8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15800705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4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16257905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0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969010</wp:posOffset>
                </wp:positionH>
                <wp:positionV relativeFrom="paragraph">
                  <wp:posOffset>1939290</wp:posOffset>
                </wp:positionV>
                <wp:extent cx="6532245" cy="13462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Long Horizon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an aggressive portfolio designed for investors with an investment horizon of more than 10 years.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3pt;margin-top:152.7pt;width:514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Long Horizon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an aggressive portfolio designed for investors with an investment horizon of more than 10 years.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496570</wp:posOffset>
                </wp:positionH>
                <wp:positionV relativeFrom="paragraph">
                  <wp:posOffset>814070</wp:posOffset>
                </wp:positionV>
                <wp:extent cx="8523605" cy="13462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3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rFonts w:ascii="MyriadProIt" w:hAnsi="MyriadProIt"/>
                                <w:color w:val="000000"/>
                              </w:rPr>
                              <w:t>Additional information and account access is available at www.urs.org, the URS offices or by calling 801-366-7720 or 800-688-4015.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1pt;margin-top:64.1pt;width:671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rFonts w:ascii="MyriadProIt" w:hAnsi="MyriadProIt"/>
                          <w:color w:val="000000"/>
                        </w:rPr>
                        <w:t>Additional information and account access is available at www.urs.org, the URS offices or by calling 801-366-7720 or 800-688-4015.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511810</wp:posOffset>
                </wp:positionH>
                <wp:positionV relativeFrom="paragraph">
                  <wp:posOffset>1220470</wp:posOffset>
                </wp:positionV>
                <wp:extent cx="1771015" cy="14922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MyriadPro" w:hAnsi="MyriadPro"/>
                                <w:color w:val="000000"/>
                              </w:rPr>
                              <w:t xml:space="preserve">Asset Allocation Funds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96.1pt;width:13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MyriadPro" w:hAnsi="MyriadPro"/>
                          <w:color w:val="000000"/>
                        </w:rPr>
                        <w:t xml:space="preserve">Asset Allocation Funds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511810</wp:posOffset>
                </wp:positionH>
                <wp:positionV relativeFrom="paragraph">
                  <wp:posOffset>1353185</wp:posOffset>
                </wp:positionV>
                <wp:extent cx="1351915" cy="635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4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.3pt,106.55pt" to="146.65pt,106.55pt" stroked="t" style="position:absolute">
                <v:stroke color="black" weight="504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511810</wp:posOffset>
                </wp:positionH>
                <wp:positionV relativeFrom="paragraph">
                  <wp:posOffset>1375410</wp:posOffset>
                </wp:positionV>
                <wp:extent cx="8156575" cy="13462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5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 xml:space="preserve">The Horizon Funds are portfolios comprised of the URS Individual Investment Options. The allocation mix for each fund is based on the length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108.3pt;width:642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 xml:space="preserve">The Horizon Funds are portfolios comprised of the URS Individual Investment Options. The allocation mix for each fund is based on the length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6987540</wp:posOffset>
                </wp:positionH>
                <wp:positionV relativeFrom="paragraph">
                  <wp:posOffset>1510665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0.2pt;margin-top:11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511810</wp:posOffset>
                </wp:positionH>
                <wp:positionV relativeFrom="paragraph">
                  <wp:posOffset>1522095</wp:posOffset>
                </wp:positionV>
                <wp:extent cx="7861935" cy="13462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of time until you withdraw the funds and your tolerance for risk. These funds are rebalanced quarterly when target ranges are exceeded.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119.85pt;width:618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of time until you withdraw the funds and your tolerance for risk. These funds are rebalanced quarterly when target ranges are exceeded.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7012940</wp:posOffset>
                </wp:positionH>
                <wp:positionV relativeFrom="paragraph">
                  <wp:posOffset>1522095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2pt;margin-top:11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511810</wp:posOffset>
                </wp:positionH>
                <wp:positionV relativeFrom="paragraph">
                  <wp:posOffset>1664970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1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969010</wp:posOffset>
                </wp:positionH>
                <wp:positionV relativeFrom="paragraph">
                  <wp:posOffset>1664970</wp:posOffset>
                </wp:positionV>
                <wp:extent cx="6810375" cy="13462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Short Horizon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a conservative portfolio designed for investors with an investment horizon of approximately 5 years.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3pt;margin-top:131.1pt;width:536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Short Horizon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a conservative portfolio designed for investors with an investment horizon of approximately 5 years.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511810</wp:posOffset>
                </wp:positionH>
                <wp:positionV relativeFrom="paragraph">
                  <wp:posOffset>1802130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14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969010</wp:posOffset>
                </wp:positionH>
                <wp:positionV relativeFrom="paragraph">
                  <wp:posOffset>1802130</wp:posOffset>
                </wp:positionV>
                <wp:extent cx="7184390" cy="13462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MyriadPro" w:hAnsi="MyriadPro"/>
                                <w:color w:val="000000"/>
                              </w:rPr>
                              <w:t xml:space="preserve">Medium Horizon* </w:t>
                            </w:r>
                            <w:r>
                              <w:rPr>
                                <w:sz w:val="18"/>
                                <w:szCs w:val="18"/>
                                <w:rFonts w:ascii="MyriadProular" w:hAnsi="MyriadProular"/>
                                <w:color w:val="000000"/>
                              </w:rPr>
                              <w:t>: a moderate portfolio designed for investors with an investment horizon of approximately 5 to 10 years.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rFonts w:ascii="MyriadPro" w:hAnsi="MyriadPro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3pt;margin-top:141.9pt;width:565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MyriadPro" w:hAnsi="MyriadPro"/>
                          <w:color w:val="000000"/>
                        </w:rPr>
                        <w:t xml:space="preserve">Medium Horizon* </w:t>
                      </w:r>
                      <w:r>
                        <w:rPr>
                          <w:sz w:val="18"/>
                          <w:szCs w:val="18"/>
                          <w:rFonts w:ascii="MyriadProular" w:hAnsi="MyriadProular"/>
                          <w:color w:val="000000"/>
                        </w:rPr>
                        <w:t>: a moderate portfolio designed for investors with an investment horizon of approximately 5 to 10 years.</w:t>
                      </w:r>
                      <w:r>
                        <w:rPr>
                          <w:sz w:val="18"/>
                          <w:szCs w:val="18"/>
                          <w:b/>
                          <w:rFonts w:ascii="MyriadPro" w:hAnsi="MyriadPro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511810</wp:posOffset>
                </wp:positionH>
                <wp:positionV relativeFrom="paragraph">
                  <wp:posOffset>1939290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3pt;margin-top:1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1170305</wp:posOffset>
                </wp:positionH>
                <wp:positionV relativeFrom="paragraph">
                  <wp:posOffset>2793365</wp:posOffset>
                </wp:positionV>
                <wp:extent cx="573405" cy="12001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Bond 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19.95pt;width:45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Bond 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731520</wp:posOffset>
                </wp:positionH>
                <wp:positionV relativeFrom="paragraph">
                  <wp:posOffset>2271395</wp:posOffset>
                </wp:positionV>
                <wp:extent cx="1539240" cy="12001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Horizon Fund asset classes**: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78.85pt;width:121.1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Horizon Fund asset classes**: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5930900</wp:posOffset>
                </wp:positionH>
                <wp:positionV relativeFrom="paragraph">
                  <wp:posOffset>2403475</wp:posOffset>
                </wp:positionV>
                <wp:extent cx="793115" cy="12001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3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 xml:space="preserve">Long Horizon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pt;margin-top:189.25pt;width:62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 xml:space="preserve">Long Horizon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3227070</wp:posOffset>
                </wp:positionH>
                <wp:positionV relativeFrom="paragraph">
                  <wp:posOffset>2415540</wp:posOffset>
                </wp:positionV>
                <wp:extent cx="827405" cy="12001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 xml:space="preserve">Short Horizon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1pt;margin-top:190.2pt;width:65.0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 xml:space="preserve">Short Horizon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4491990</wp:posOffset>
                </wp:positionH>
                <wp:positionV relativeFrom="paragraph">
                  <wp:posOffset>2415540</wp:posOffset>
                </wp:positionV>
                <wp:extent cx="969010" cy="12001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4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 xml:space="preserve">Medium Horizon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7pt;margin-top:190.2pt;width:76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 xml:space="preserve">Medium Horizon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6140450</wp:posOffset>
                </wp:positionH>
                <wp:positionV relativeFrom="paragraph">
                  <wp:posOffset>2525395</wp:posOffset>
                </wp:positionV>
                <wp:extent cx="283845" cy="12001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>Fund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.5pt;margin-top:198.85pt;width:22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>Fund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3425825</wp:posOffset>
                </wp:positionH>
                <wp:positionV relativeFrom="paragraph">
                  <wp:posOffset>2537460</wp:posOffset>
                </wp:positionV>
                <wp:extent cx="318770" cy="12001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 xml:space="preserve">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75pt;margin-top:199.8pt;width: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 xml:space="preserve">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4752975</wp:posOffset>
                </wp:positionH>
                <wp:positionV relativeFrom="paragraph">
                  <wp:posOffset>2537460</wp:posOffset>
                </wp:positionV>
                <wp:extent cx="318770" cy="12001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MyriadPro" w:hAnsi="MyriadPro"/>
                                <w:color w:val="000000"/>
                              </w:rPr>
                              <w:t xml:space="preserve">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25pt;margin-top:199.8pt;width: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MyriadPro" w:hAnsi="MyriadPro"/>
                          <w:color w:val="000000"/>
                        </w:rPr>
                        <w:t xml:space="preserve">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1170305</wp:posOffset>
                </wp:positionH>
                <wp:positionV relativeFrom="paragraph">
                  <wp:posOffset>2668905</wp:posOffset>
                </wp:positionV>
                <wp:extent cx="686435" cy="12001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Income 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10.15pt;width:53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Income 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2084705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2541905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2999105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5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3456305</wp:posOffset>
                </wp:positionH>
                <wp:positionV relativeFrom="paragraph">
                  <wp:posOffset>2668905</wp:posOffset>
                </wp:positionV>
                <wp:extent cx="260350" cy="12001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15%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210.15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15%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4370705</wp:posOffset>
                </wp:positionH>
                <wp:positionV relativeFrom="paragraph">
                  <wp:posOffset>3197860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15pt;margin-top:2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3456305</wp:posOffset>
                </wp:positionH>
                <wp:positionV relativeFrom="paragraph">
                  <wp:posOffset>3063240</wp:posOffset>
                </wp:positionV>
                <wp:extent cx="260350" cy="12001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241.2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3913505</wp:posOffset>
                </wp:positionH>
                <wp:positionV relativeFrom="paragraph">
                  <wp:posOffset>3063240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15pt;margin-top:2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4370705</wp:posOffset>
                </wp:positionH>
                <wp:positionV relativeFrom="paragraph">
                  <wp:posOffset>3063240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15pt;margin-top:2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4827905</wp:posOffset>
                </wp:positionH>
                <wp:positionV relativeFrom="paragraph">
                  <wp:posOffset>3063240</wp:posOffset>
                </wp:positionV>
                <wp:extent cx="260350" cy="12001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15pt;margin-top:241.2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5285105</wp:posOffset>
                </wp:positionH>
                <wp:positionV relativeFrom="paragraph">
                  <wp:posOffset>3063240</wp:posOffset>
                </wp:positionV>
                <wp:extent cx="190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15pt;margin-top:2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5742305</wp:posOffset>
                </wp:positionH>
                <wp:positionV relativeFrom="paragraph">
                  <wp:posOffset>3063240</wp:posOffset>
                </wp:positionV>
                <wp:extent cx="1905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2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6199505</wp:posOffset>
                </wp:positionH>
                <wp:positionV relativeFrom="paragraph">
                  <wp:posOffset>3063240</wp:posOffset>
                </wp:positionV>
                <wp:extent cx="195580" cy="12001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5%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15pt;margin-top:241.2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5%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6656705</wp:posOffset>
                </wp:positionH>
                <wp:positionV relativeFrom="paragraph">
                  <wp:posOffset>3063240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15pt;margin-top:2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1170305</wp:posOffset>
                </wp:positionH>
                <wp:positionV relativeFrom="paragraph">
                  <wp:posOffset>3197860</wp:posOffset>
                </wp:positionV>
                <wp:extent cx="1452880" cy="12001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Large Cap Stock Value 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51.8pt;width:114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Large Cap Stock Value 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2541905</wp:posOffset>
                </wp:positionH>
                <wp:positionV relativeFrom="paragraph">
                  <wp:posOffset>3197860</wp:posOffset>
                </wp:positionV>
                <wp:extent cx="19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15pt;margin-top:2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2999105</wp:posOffset>
                </wp:positionH>
                <wp:positionV relativeFrom="paragraph">
                  <wp:posOffset>3197860</wp:posOffset>
                </wp:positionV>
                <wp:extent cx="19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5pt;margin-top:2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3456305</wp:posOffset>
                </wp:positionH>
                <wp:positionV relativeFrom="paragraph">
                  <wp:posOffset>3197860</wp:posOffset>
                </wp:positionV>
                <wp:extent cx="195580" cy="12001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4%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251.8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4%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3913505</wp:posOffset>
                </wp:positionH>
                <wp:positionV relativeFrom="paragraph">
                  <wp:posOffset>3197860</wp:posOffset>
                </wp:positionV>
                <wp:extent cx="190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15pt;margin-top:2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2999105</wp:posOffset>
                </wp:positionH>
                <wp:positionV relativeFrom="paragraph">
                  <wp:posOffset>3063240</wp:posOffset>
                </wp:positionV>
                <wp:extent cx="19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5pt;margin-top:2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4827905</wp:posOffset>
                </wp:positionH>
                <wp:positionV relativeFrom="paragraph">
                  <wp:posOffset>3197860</wp:posOffset>
                </wp:positionV>
                <wp:extent cx="195580" cy="12001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6%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15pt;margin-top:251.8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6%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5285105</wp:posOffset>
                </wp:positionH>
                <wp:positionV relativeFrom="paragraph">
                  <wp:posOffset>3197860</wp:posOffset>
                </wp:positionV>
                <wp:extent cx="1905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15pt;margin-top:2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5742305</wp:posOffset>
                </wp:positionH>
                <wp:positionV relativeFrom="paragraph">
                  <wp:posOffset>3197860</wp:posOffset>
                </wp:positionV>
                <wp:extent cx="190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2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6199505</wp:posOffset>
                </wp:positionH>
                <wp:positionV relativeFrom="paragraph">
                  <wp:posOffset>3197860</wp:posOffset>
                </wp:positionV>
                <wp:extent cx="195580" cy="120015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6%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15pt;margin-top:251.8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6%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6656705</wp:posOffset>
                </wp:positionH>
                <wp:positionV relativeFrom="paragraph">
                  <wp:posOffset>3197860</wp:posOffset>
                </wp:positionV>
                <wp:extent cx="19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15pt;margin-top:2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1172210</wp:posOffset>
                </wp:positionH>
                <wp:positionV relativeFrom="paragraph">
                  <wp:posOffset>3331845</wp:posOffset>
                </wp:positionV>
                <wp:extent cx="1453515" cy="12001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9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Large Cap Stock Index 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3pt;margin-top:262.35pt;width:114.3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Large Cap Stock Index 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2543810</wp:posOffset>
                </wp:positionH>
                <wp:positionV relativeFrom="paragraph">
                  <wp:posOffset>3331845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3pt;margin-top:2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3001010</wp:posOffset>
                </wp:positionH>
                <wp:positionV relativeFrom="paragraph">
                  <wp:posOffset>3331845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3pt;margin-top:2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3458210</wp:posOffset>
                </wp:positionH>
                <wp:positionV relativeFrom="paragraph">
                  <wp:posOffset>3331845</wp:posOffset>
                </wp:positionV>
                <wp:extent cx="195580" cy="12001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5%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3pt;margin-top:262.35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5%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3915410</wp:posOffset>
                </wp:positionH>
                <wp:positionV relativeFrom="paragraph">
                  <wp:posOffset>3331845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3pt;margin-top:2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4372610</wp:posOffset>
                </wp:positionH>
                <wp:positionV relativeFrom="paragraph">
                  <wp:posOffset>3331845</wp:posOffset>
                </wp:positionV>
                <wp:extent cx="19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3pt;margin-top:2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4829810</wp:posOffset>
                </wp:positionH>
                <wp:positionV relativeFrom="paragraph">
                  <wp:posOffset>3331845</wp:posOffset>
                </wp:positionV>
                <wp:extent cx="260350" cy="12001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11%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3pt;margin-top:262.35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11%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2541905</wp:posOffset>
                </wp:positionH>
                <wp:positionV relativeFrom="paragraph">
                  <wp:posOffset>2927985</wp:posOffset>
                </wp:positionV>
                <wp:extent cx="190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15pt;margin-top:2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2084705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15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2541905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15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2999105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5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3456305</wp:posOffset>
                </wp:positionH>
                <wp:positionV relativeFrom="paragraph">
                  <wp:posOffset>2793365</wp:posOffset>
                </wp:positionV>
                <wp:extent cx="260350" cy="12001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35%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219.95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35%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3913505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15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4370705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15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4827905</wp:posOffset>
                </wp:positionH>
                <wp:positionV relativeFrom="paragraph">
                  <wp:posOffset>2793365</wp:posOffset>
                </wp:positionV>
                <wp:extent cx="260350" cy="12001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30%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15pt;margin-top:219.95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30%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5285105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15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5742305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6199505</wp:posOffset>
                </wp:positionH>
                <wp:positionV relativeFrom="paragraph">
                  <wp:posOffset>2793365</wp:posOffset>
                </wp:positionV>
                <wp:extent cx="260350" cy="12001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15%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15pt;margin-top:219.95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15%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6656705</wp:posOffset>
                </wp:positionH>
                <wp:positionV relativeFrom="paragraph">
                  <wp:posOffset>2793365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15pt;margin-top:2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1170305</wp:posOffset>
                </wp:positionH>
                <wp:positionV relativeFrom="paragraph">
                  <wp:posOffset>2927985</wp:posOffset>
                </wp:positionV>
                <wp:extent cx="1504950" cy="12001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Inflation-Protected Securities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30.55pt;width:118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Inflation-Protected Securities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2505710</wp:posOffset>
                </wp:positionH>
                <wp:positionV relativeFrom="paragraph">
                  <wp:posOffset>475615</wp:posOffset>
                </wp:positionV>
                <wp:extent cx="3426460" cy="17907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MyriadPro" w:hAnsi="MyriadPro"/>
                                <w:color w:val="000000"/>
                              </w:rPr>
                              <w:t>DESCRIPTION OF INVESTMENT OPTIONS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3pt;margin-top:37.45pt;width:269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MyriadPro" w:hAnsi="MyriadPro"/>
                          <w:color w:val="000000"/>
                        </w:rPr>
                        <w:t>DESCRIPTION OF INVESTMENT OPTIONS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2999105</wp:posOffset>
                </wp:positionH>
                <wp:positionV relativeFrom="paragraph">
                  <wp:posOffset>2927985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15pt;margin-top:2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3456305</wp:posOffset>
                </wp:positionH>
                <wp:positionV relativeFrom="paragraph">
                  <wp:posOffset>2927985</wp:posOffset>
                </wp:positionV>
                <wp:extent cx="260350" cy="12001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10%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230.55pt;width:20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10%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3913505</wp:posOffset>
                </wp:positionH>
                <wp:positionV relativeFrom="paragraph">
                  <wp:posOffset>2927985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15pt;margin-top:2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4370705</wp:posOffset>
                </wp:positionH>
                <wp:positionV relativeFrom="paragraph">
                  <wp:posOffset>2927985</wp:posOffset>
                </wp:positionV>
                <wp:extent cx="19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15pt;margin-top:2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4827905</wp:posOffset>
                </wp:positionH>
                <wp:positionV relativeFrom="paragraph">
                  <wp:posOffset>2927985</wp:posOffset>
                </wp:positionV>
                <wp:extent cx="195580" cy="12001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5%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15pt;margin-top:230.55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5%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5285105</wp:posOffset>
                </wp:positionH>
                <wp:positionV relativeFrom="paragraph">
                  <wp:posOffset>2927985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.15pt;margin-top:2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5742305</wp:posOffset>
                </wp:positionH>
                <wp:positionV relativeFrom="paragraph">
                  <wp:posOffset>2927985</wp:posOffset>
                </wp:positionV>
                <wp:extent cx="1905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2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6199505</wp:posOffset>
                </wp:positionH>
                <wp:positionV relativeFrom="paragraph">
                  <wp:posOffset>2927985</wp:posOffset>
                </wp:positionV>
                <wp:extent cx="195580" cy="12001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15pt;margin-top:230.55pt;width:15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6656705</wp:posOffset>
                </wp:positionH>
                <wp:positionV relativeFrom="paragraph">
                  <wp:posOffset>2927985</wp:posOffset>
                </wp:positionV>
                <wp:extent cx="190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15pt;margin-top:2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1170305</wp:posOffset>
                </wp:positionH>
                <wp:positionV relativeFrom="paragraph">
                  <wp:posOffset>3063240</wp:posOffset>
                </wp:positionV>
                <wp:extent cx="1028065" cy="12001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MyriadProular" w:hAnsi="MyriadProular"/>
                                <w:color w:val="000000"/>
                              </w:rPr>
                              <w:t xml:space="preserve">International Bonds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15pt;margin-top:241.2pt;width:80.8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MyriadProular" w:hAnsi="MyriadProular"/>
                          <w:color w:val="000000"/>
                        </w:rPr>
                        <w:t xml:space="preserve">International Bonds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2084705</wp:posOffset>
                </wp:positionH>
                <wp:positionV relativeFrom="paragraph">
                  <wp:posOffset>3063240</wp:posOffset>
                </wp:positionV>
                <wp:extent cx="1905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15pt;margin-top:2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2541905</wp:posOffset>
                </wp:positionH>
                <wp:positionV relativeFrom="paragraph">
                  <wp:posOffset>3063240</wp:posOffset>
                </wp:positionV>
                <wp:extent cx="1905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15pt;margin-top:24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MyriadProular">
    <w:charset w:val="00" w:characterSet="iso-8859-1"/>
    <w:family w:val="auto"/>
    <w:pitch w:val="default"/>
  </w:font>
  <w:font w:name="MyriadPro">
    <w:charset w:val="00" w:characterSet="iso-8859-1"/>
    <w:family w:val="auto"/>
    <w:pitch w:val="default"/>
  </w:font>
  <w:font w:name="MyriadProIt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