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41">
                <wp:simplePos x="0" y="0"/>
                <wp:positionH relativeFrom="column">
                  <wp:posOffset>897890</wp:posOffset>
                </wp:positionH>
                <wp:positionV relativeFrom="paragraph">
                  <wp:posOffset>5507990</wp:posOffset>
                </wp:positionV>
                <wp:extent cx="5778500" cy="133985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8000" cy="13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Calibri" w:hAnsi="Calibri"/>
                                <w:color w:val="000000"/>
                              </w:rPr>
                              <w:t xml:space="preserve">*If the subject is under the age of 16, consent should be given by a parent or guardian and the relationship to the subject indicated.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70.7pt;margin-top:433.7pt;width:454.9pt;height:10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Calibri" w:hAnsi="Calibri"/>
                          <w:color w:val="000000"/>
                        </w:rPr>
                        <w:t xml:space="preserve">*If the subject is under the age of 16, consent should be given by a parent or guardian and the relationship to the subject indicated.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column">
                  <wp:posOffset>897890</wp:posOffset>
                </wp:positionH>
                <wp:positionV relativeFrom="paragraph">
                  <wp:posOffset>3532505</wp:posOffset>
                </wp:positionV>
                <wp:extent cx="6138545" cy="133985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8000" cy="13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Calibri" w:hAnsi="Calibri"/>
                                <w:color w:val="000000"/>
                              </w:rPr>
                              <w:t xml:space="preserve">I represent and warrant that (i) I am the sole owner of all copyright, trademark, and other intellectual property and proprietary rights in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7pt;margin-top:278.15pt;width:483.25pt;height:10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Calibri" w:hAnsi="Calibri"/>
                          <w:color w:val="000000"/>
                        </w:rPr>
                        <w:t xml:space="preserve">I represent and warrant that (i) I am the sole owner of all copyright, trademark, and other intellectual property and proprietary rights in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column">
                  <wp:posOffset>897890</wp:posOffset>
                </wp:positionH>
                <wp:positionV relativeFrom="paragraph">
                  <wp:posOffset>3663950</wp:posOffset>
                </wp:positionV>
                <wp:extent cx="5991225" cy="133985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0760" cy="13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Calibri" w:hAnsi="Calibri"/>
                                <w:color w:val="000000"/>
                              </w:rPr>
                              <w:t xml:space="preserve">to the Material, (ii) Wiley's publication of the Material as authorized herein will not violate or infringe any copyright, trademark, or other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7pt;margin-top:288.5pt;width:471.65pt;height:10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Calibri" w:hAnsi="Calibri"/>
                          <w:color w:val="000000"/>
                        </w:rPr>
                        <w:t xml:space="preserve">to the Material, (ii) Wiley's publication of the Material as authorized herein will not violate or infringe any copyright, trademark, or other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column">
                  <wp:posOffset>897890</wp:posOffset>
                </wp:positionH>
                <wp:positionV relativeFrom="paragraph">
                  <wp:posOffset>3796030</wp:posOffset>
                </wp:positionV>
                <wp:extent cx="6064885" cy="133985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200" cy="13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Calibri" w:hAnsi="Calibri"/>
                                <w:color w:val="000000"/>
                              </w:rPr>
                              <w:t xml:space="preserve">intellectual property or proprietary right of any person or entity, and (iii) I am not a party to and the Material is not subject to any contract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7pt;margin-top:298.9pt;width:477.45pt;height:10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Calibri" w:hAnsi="Calibri"/>
                          <w:color w:val="000000"/>
                        </w:rPr>
                        <w:t xml:space="preserve">intellectual property or proprietary right of any person or entity, and (iii) I am not a party to and the Material is not subject to any contract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column">
                  <wp:posOffset>897890</wp:posOffset>
                </wp:positionH>
                <wp:positionV relativeFrom="paragraph">
                  <wp:posOffset>3927475</wp:posOffset>
                </wp:positionV>
                <wp:extent cx="2858770" cy="133985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8040" cy="13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Calibri" w:hAnsi="Calibri"/>
                                <w:color w:val="000000"/>
                              </w:rPr>
                              <w:t xml:space="preserve">or arrangement which would conflict with my permission herein.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7pt;margin-top:309.25pt;width:225pt;height:10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Calibri" w:hAnsi="Calibri"/>
                          <w:color w:val="000000"/>
                        </w:rPr>
                        <w:t xml:space="preserve">or arrangement which would conflict with my permission herein.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column">
                  <wp:posOffset>3796665</wp:posOffset>
                </wp:positionH>
                <wp:positionV relativeFrom="paragraph">
                  <wp:posOffset>3927475</wp:posOffset>
                </wp:positionV>
                <wp:extent cx="1905" cy="176530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8.95pt;margin-top:309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column">
                  <wp:posOffset>897890</wp:posOffset>
                </wp:positionH>
                <wp:positionV relativeFrom="paragraph">
                  <wp:posOffset>4191000</wp:posOffset>
                </wp:positionV>
                <wp:extent cx="6122670" cy="133985"/>
                <wp:effectExtent l="0" t="0" r="0" b="0"/>
                <wp:wrapSquare wrapText="bothSides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2160" cy="13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Calibri" w:hAnsi="Calibri"/>
                                <w:color w:val="000000"/>
                              </w:rPr>
                              <w:t xml:space="preserve">This Agreement shall be governed by, and construed in accordance with: 1) the laws of England and Wales, if the Licensor is located outside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7pt;margin-top:330pt;width:482pt;height:10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Calibri" w:hAnsi="Calibri"/>
                          <w:color w:val="000000"/>
                        </w:rPr>
                        <w:t xml:space="preserve">This Agreement shall be governed by, and construed in accordance with: 1) the laws of England and Wales, if the Licensor is located outside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column">
                  <wp:posOffset>897890</wp:posOffset>
                </wp:positionH>
                <wp:positionV relativeFrom="paragraph">
                  <wp:posOffset>4323715</wp:posOffset>
                </wp:positionV>
                <wp:extent cx="6064885" cy="133985"/>
                <wp:effectExtent l="0" t="0" r="0" b="0"/>
                <wp:wrapSquare wrapText="bothSides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200" cy="13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Calibri" w:hAnsi="Calibri"/>
                                <w:color w:val="000000"/>
                              </w:rPr>
                              <w:t xml:space="preserve">of the United States, or 2) the laws of the State of New York, if the Licensor is located in the United States. In relation to any legal action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7pt;margin-top:340.45pt;width:477.45pt;height:10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Calibri" w:hAnsi="Calibri"/>
                          <w:color w:val="000000"/>
                        </w:rPr>
                        <w:t xml:space="preserve">of the United States, or 2) the laws of the State of New York, if the Licensor is located in the United States. In relation to any legal action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column">
                  <wp:posOffset>897890</wp:posOffset>
                </wp:positionH>
                <wp:positionV relativeFrom="paragraph">
                  <wp:posOffset>4454525</wp:posOffset>
                </wp:positionV>
                <wp:extent cx="6116955" cy="133985"/>
                <wp:effectExtent l="0" t="0" r="0" b="0"/>
                <wp:wrapSquare wrapText="bothSides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6400" cy="13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Calibri" w:hAnsi="Calibri"/>
                                <w:color w:val="000000"/>
                              </w:rPr>
                              <w:t xml:space="preserve">proceedings to enforce this Agreement or arising out of or in connection with this Agreement each of the parties irrevocably submits to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7pt;margin-top:350.75pt;width:481.55pt;height:10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Calibri" w:hAnsi="Calibri"/>
                          <w:color w:val="000000"/>
                        </w:rPr>
                        <w:t xml:space="preserve">proceedings to enforce this Agreement or arising out of or in connection with this Agreement each of the parties irrevocably submits to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column">
                  <wp:posOffset>897890</wp:posOffset>
                </wp:positionH>
                <wp:positionV relativeFrom="paragraph">
                  <wp:posOffset>4585970</wp:posOffset>
                </wp:positionV>
                <wp:extent cx="6022975" cy="133985"/>
                <wp:effectExtent l="0" t="0" r="0" b="0"/>
                <wp:wrapSquare wrapText="bothSides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2440" cy="13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Calibri" w:hAnsi="Calibri"/>
                                <w:color w:val="000000"/>
                              </w:rPr>
                              <w:t xml:space="preserve">exclusive jurisdiction of the courts: 1) in England and Wales, if the Licensor is located outside of the United States, or 2) in New York, New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7pt;margin-top:361.1pt;width:474.15pt;height:10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Calibri" w:hAnsi="Calibri"/>
                          <w:color w:val="000000"/>
                        </w:rPr>
                        <w:t xml:space="preserve">exclusive jurisdiction of the courts: 1) in England and Wales, if the Licensor is located outside of the United States, or 2) in New York, New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">
                <wp:simplePos x="0" y="0"/>
                <wp:positionH relativeFrom="column">
                  <wp:posOffset>897890</wp:posOffset>
                </wp:positionH>
                <wp:positionV relativeFrom="paragraph">
                  <wp:posOffset>4718685</wp:posOffset>
                </wp:positionV>
                <wp:extent cx="2236470" cy="133985"/>
                <wp:effectExtent l="0" t="0" r="0" b="0"/>
                <wp:wrapSquare wrapText="bothSides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960" cy="13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Calibri" w:hAnsi="Calibri"/>
                                <w:color w:val="000000"/>
                              </w:rPr>
                              <w:t xml:space="preserve">York, if the Licensor is located in the United States.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7pt;margin-top:371.55pt;width:176pt;height:10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Calibri" w:hAnsi="Calibri"/>
                          <w:color w:val="000000"/>
                        </w:rPr>
                        <w:t xml:space="preserve">York, if the Licensor is located in the United States.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">
                <wp:simplePos x="0" y="0"/>
                <wp:positionH relativeFrom="column">
                  <wp:posOffset>897890</wp:posOffset>
                </wp:positionH>
                <wp:positionV relativeFrom="paragraph">
                  <wp:posOffset>4982210</wp:posOffset>
                </wp:positionV>
                <wp:extent cx="5804535" cy="133985"/>
                <wp:effectExtent l="0" t="0" r="0" b="0"/>
                <wp:wrapSquare wrapText="bothSides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3920" cy="13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Calibri" w:hAnsi="Calibri"/>
                                <w:color w:val="000000"/>
                              </w:rPr>
                              <w:t xml:space="preserve">Please indicate your agreement by signing and returning this form. In signing, you warrant you have no claim on ground of breach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7pt;margin-top:392.3pt;width:456.95pt;height:10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Calibri" w:hAnsi="Calibri"/>
                          <w:color w:val="000000"/>
                        </w:rPr>
                        <w:t xml:space="preserve">Please indicate your agreement by signing and returning this form. In signing, you warrant you have no claim on ground of breach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column">
                  <wp:posOffset>897890</wp:posOffset>
                </wp:positionH>
                <wp:positionV relativeFrom="paragraph">
                  <wp:posOffset>5113020</wp:posOffset>
                </wp:positionV>
                <wp:extent cx="5878195" cy="133985"/>
                <wp:effectExtent l="0" t="0" r="0" b="0"/>
                <wp:wrapSquare wrapText="bothSides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7720" cy="13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Calibri" w:hAnsi="Calibri"/>
                                <w:color w:val="000000"/>
                              </w:rPr>
                              <w:t xml:space="preserve">confidence or on any ground in any legal system against [NAME OF AUTHORS] in respect of the publication of images of, or quotations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7pt;margin-top:402.6pt;width:462.75pt;height:10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Calibri" w:hAnsi="Calibri"/>
                          <w:color w:val="000000"/>
                        </w:rPr>
                        <w:t xml:space="preserve">confidence or on any ground in any legal system against [NAME OF AUTHORS] in respect of the publication of images of, or quotations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">
                <wp:simplePos x="0" y="0"/>
                <wp:positionH relativeFrom="column">
                  <wp:posOffset>897890</wp:posOffset>
                </wp:positionH>
                <wp:positionV relativeFrom="paragraph">
                  <wp:posOffset>5245735</wp:posOffset>
                </wp:positionV>
                <wp:extent cx="478155" cy="133985"/>
                <wp:effectExtent l="0" t="0" r="0" b="0"/>
                <wp:wrapSquare wrapText="bothSides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360" cy="13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Calibri" w:hAnsi="Calibri"/>
                                <w:color w:val="000000"/>
                              </w:rPr>
                              <w:t xml:space="preserve">from, you.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7pt;margin-top:413.05pt;width:37.55pt;height:10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Calibri" w:hAnsi="Calibri"/>
                          <w:color w:val="000000"/>
                        </w:rPr>
                        <w:t xml:space="preserve">from, you.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column">
                  <wp:posOffset>3839210</wp:posOffset>
                </wp:positionH>
                <wp:positionV relativeFrom="paragraph">
                  <wp:posOffset>3268980</wp:posOffset>
                </wp:positionV>
                <wp:extent cx="1905" cy="176530"/>
                <wp:effectExtent l="0" t="0" r="0" b="0"/>
                <wp:wrapSquare wrapText="bothSides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2.3pt;margin-top:257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">
                <wp:simplePos x="0" y="0"/>
                <wp:positionH relativeFrom="column">
                  <wp:posOffset>6720205</wp:posOffset>
                </wp:positionH>
                <wp:positionV relativeFrom="paragraph">
                  <wp:posOffset>5507990</wp:posOffset>
                </wp:positionV>
                <wp:extent cx="1905" cy="176530"/>
                <wp:effectExtent l="0" t="0" r="0" b="0"/>
                <wp:wrapSquare wrapText="bothSides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9.15pt;margin-top:433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">
                <wp:simplePos x="0" y="0"/>
                <wp:positionH relativeFrom="column">
                  <wp:posOffset>897890</wp:posOffset>
                </wp:positionH>
                <wp:positionV relativeFrom="paragraph">
                  <wp:posOffset>6174105</wp:posOffset>
                </wp:positionV>
                <wp:extent cx="3290570" cy="133985"/>
                <wp:effectExtent l="0" t="0" r="0" b="0"/>
                <wp:wrapSquare wrapText="bothSides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0040" cy="13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Calibri" w:hAnsi="Calibri"/>
                                <w:color w:val="000000"/>
                              </w:rPr>
                              <w:t xml:space="preserve">I/We hereby grant permission for the use of the material requested above.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7pt;margin-top:486.15pt;width:259pt;height:10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Calibri" w:hAnsi="Calibri"/>
                          <w:color w:val="000000"/>
                        </w:rPr>
                        <w:t xml:space="preserve">I/We hereby grant permission for the use of the material requested above.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">
                <wp:simplePos x="0" y="0"/>
                <wp:positionH relativeFrom="column">
                  <wp:posOffset>4237355</wp:posOffset>
                </wp:positionH>
                <wp:positionV relativeFrom="paragraph">
                  <wp:posOffset>6174105</wp:posOffset>
                </wp:positionV>
                <wp:extent cx="1905" cy="176530"/>
                <wp:effectExtent l="0" t="0" r="0" b="0"/>
                <wp:wrapSquare wrapText="bothSides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3.65pt;margin-top:486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">
                <wp:simplePos x="0" y="0"/>
                <wp:positionH relativeFrom="column">
                  <wp:posOffset>897890</wp:posOffset>
                </wp:positionH>
                <wp:positionV relativeFrom="paragraph">
                  <wp:posOffset>6569075</wp:posOffset>
                </wp:positionV>
                <wp:extent cx="3769360" cy="133985"/>
                <wp:effectExtent l="0" t="0" r="0" b="0"/>
                <wp:wrapSquare wrapText="bothSides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8840" cy="13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Calibri" w:hAnsi="Calibri"/>
                                <w:color w:val="000000"/>
                              </w:rPr>
                              <w:t xml:space="preserve">Name of Subject / Parent / Guardian: .............................................................................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7pt;margin-top:517.25pt;width:296.7pt;height:10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Calibri" w:hAnsi="Calibri"/>
                          <w:color w:val="000000"/>
                        </w:rPr>
                        <w:t xml:space="preserve">Name of Subject / Parent / Guardian: .............................................................................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">
                <wp:simplePos x="0" y="0"/>
                <wp:positionH relativeFrom="column">
                  <wp:posOffset>4708525</wp:posOffset>
                </wp:positionH>
                <wp:positionV relativeFrom="paragraph">
                  <wp:posOffset>6569075</wp:posOffset>
                </wp:positionV>
                <wp:extent cx="1905" cy="176530"/>
                <wp:effectExtent l="0" t="0" r="0" b="0"/>
                <wp:wrapSquare wrapText="bothSides"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0.75pt;margin-top:517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">
                <wp:simplePos x="0" y="0"/>
                <wp:positionH relativeFrom="column">
                  <wp:posOffset>897890</wp:posOffset>
                </wp:positionH>
                <wp:positionV relativeFrom="paragraph">
                  <wp:posOffset>6964680</wp:posOffset>
                </wp:positionV>
                <wp:extent cx="3719195" cy="133985"/>
                <wp:effectExtent l="0" t="0" r="0" b="0"/>
                <wp:wrapSquare wrapText="bothSides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8440" cy="13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Calibri" w:hAnsi="Calibri"/>
                                <w:color w:val="000000"/>
                              </w:rPr>
                              <w:t xml:space="preserve">Signature of Subject / Parent / Guardian: ………………………………………………………………….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7pt;margin-top:548.4pt;width:292.75pt;height:10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Calibri" w:hAnsi="Calibri"/>
                          <w:color w:val="000000"/>
                        </w:rPr>
                        <w:t xml:space="preserve">Signature of Subject / Parent / Guardian: ………………………………………………………………….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">
                <wp:simplePos x="0" y="0"/>
                <wp:positionH relativeFrom="column">
                  <wp:posOffset>4656455</wp:posOffset>
                </wp:positionH>
                <wp:positionV relativeFrom="paragraph">
                  <wp:posOffset>6964680</wp:posOffset>
                </wp:positionV>
                <wp:extent cx="1905" cy="176530"/>
                <wp:effectExtent l="0" t="0" r="0" b="0"/>
                <wp:wrapSquare wrapText="bothSides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6.65pt;margin-top:548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">
                <wp:simplePos x="0" y="0"/>
                <wp:positionH relativeFrom="column">
                  <wp:posOffset>897890</wp:posOffset>
                </wp:positionH>
                <wp:positionV relativeFrom="paragraph">
                  <wp:posOffset>7359650</wp:posOffset>
                </wp:positionV>
                <wp:extent cx="3782695" cy="133985"/>
                <wp:effectExtent l="0" t="0" r="0" b="0"/>
                <wp:wrapSquare wrapText="bothSides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2160" cy="13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Calibri" w:hAnsi="Calibri"/>
                                <w:color w:val="000000"/>
                              </w:rPr>
                              <w:t xml:space="preserve">Address: ………………………………………………………………………………………………………………………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7pt;margin-top:579.5pt;width:297.75pt;height:10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Calibri" w:hAnsi="Calibri"/>
                          <w:color w:val="000000"/>
                        </w:rPr>
                        <w:t xml:space="preserve">Address: ………………………………………………………………………………………………………………………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">
                <wp:simplePos x="0" y="0"/>
                <wp:positionH relativeFrom="column">
                  <wp:posOffset>897890</wp:posOffset>
                </wp:positionH>
                <wp:positionV relativeFrom="paragraph">
                  <wp:posOffset>7623175</wp:posOffset>
                </wp:positionV>
                <wp:extent cx="3778885" cy="133985"/>
                <wp:effectExtent l="0" t="0" r="0" b="0"/>
                <wp:wrapSquare wrapText="bothSides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8200" cy="13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Calibri" w:hAnsi="Calibri"/>
                                <w:color w:val="000000"/>
                              </w:rPr>
                              <w:t xml:space="preserve">…………………………………………………………………………………………………………………………………….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7pt;margin-top:600.25pt;width:297.45pt;height:10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Calibri" w:hAnsi="Calibri"/>
                          <w:color w:val="000000"/>
                        </w:rPr>
                        <w:t xml:space="preserve">…………………………………………………………………………………………………………………………………….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">
                <wp:simplePos x="0" y="0"/>
                <wp:positionH relativeFrom="column">
                  <wp:posOffset>897890</wp:posOffset>
                </wp:positionH>
                <wp:positionV relativeFrom="paragraph">
                  <wp:posOffset>8018780</wp:posOffset>
                </wp:positionV>
                <wp:extent cx="1376680" cy="133985"/>
                <wp:effectExtent l="0" t="0" r="0" b="0"/>
                <wp:wrapSquare wrapText="bothSides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5920" cy="13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Calibri" w:hAnsi="Calibri"/>
                                <w:color w:val="000000"/>
                              </w:rPr>
                              <w:t xml:space="preserve">Date:.........................................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7pt;margin-top:631.4pt;width:108.3pt;height:10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Calibri" w:hAnsi="Calibri"/>
                          <w:color w:val="000000"/>
                        </w:rPr>
                        <w:t xml:space="preserve">Date:.........................................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">
                <wp:simplePos x="0" y="0"/>
                <wp:positionH relativeFrom="column">
                  <wp:posOffset>2308860</wp:posOffset>
                </wp:positionH>
                <wp:positionV relativeFrom="paragraph">
                  <wp:posOffset>8018780</wp:posOffset>
                </wp:positionV>
                <wp:extent cx="1905" cy="176530"/>
                <wp:effectExtent l="0" t="0" r="0" b="0"/>
                <wp:wrapSquare wrapText="bothSides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1.8pt;margin-top:631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">
                <wp:simplePos x="0" y="0"/>
                <wp:positionH relativeFrom="column">
                  <wp:posOffset>2513330</wp:posOffset>
                </wp:positionH>
                <wp:positionV relativeFrom="paragraph">
                  <wp:posOffset>9091930</wp:posOffset>
                </wp:positionV>
                <wp:extent cx="1905" cy="176530"/>
                <wp:effectExtent l="0" t="0" r="0" b="0"/>
                <wp:wrapSquare wrapText="bothSides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7.9pt;margin-top:715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">
                <wp:simplePos x="0" y="0"/>
                <wp:positionH relativeFrom="column">
                  <wp:posOffset>897890</wp:posOffset>
                </wp:positionH>
                <wp:positionV relativeFrom="paragraph">
                  <wp:posOffset>9133840</wp:posOffset>
                </wp:positionV>
                <wp:extent cx="1592580" cy="118110"/>
                <wp:effectExtent l="0" t="0" r="0" b="0"/>
                <wp:wrapSquare wrapText="bothSides"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92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Calibri" w:hAnsi="Calibri"/>
                                <w:color w:val="A6A6A6"/>
                              </w:rPr>
                              <w:t xml:space="preserve">Standard release form, v 2.1 (June 2015)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7pt;margin-top:719.2pt;width:125.3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Calibri" w:hAnsi="Calibri"/>
                          <w:color w:val="A6A6A6"/>
                        </w:rPr>
                        <w:t xml:space="preserve">Standard release form, v 2.1 (June 2015)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6194425</wp:posOffset>
                </wp:positionH>
                <wp:positionV relativeFrom="paragraph">
                  <wp:posOffset>2214245</wp:posOffset>
                </wp:positionV>
                <wp:extent cx="1905" cy="176530"/>
                <wp:effectExtent l="0" t="0" r="0" b="0"/>
                <wp:wrapSquare wrapText="bothSides"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7.75pt;margin-top:174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4285615</wp:posOffset>
                </wp:positionH>
                <wp:positionV relativeFrom="paragraph">
                  <wp:posOffset>1028700</wp:posOffset>
                </wp:positionV>
                <wp:extent cx="1905" cy="176530"/>
                <wp:effectExtent l="0" t="0" r="0" b="0"/>
                <wp:wrapSquare wrapText="bothSides"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7.45pt;margin-top:8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2266315</wp:posOffset>
                </wp:positionH>
                <wp:positionV relativeFrom="paragraph">
                  <wp:posOffset>1037590</wp:posOffset>
                </wp:positionV>
                <wp:extent cx="1905" cy="176530"/>
                <wp:effectExtent l="0" t="0" r="0" b="0"/>
                <wp:wrapSquare wrapText="bothSides"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8.45pt;margin-top:81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">
                <wp:simplePos x="0" y="0"/>
                <wp:positionH relativeFrom="column">
                  <wp:posOffset>7063105</wp:posOffset>
                </wp:positionH>
                <wp:positionV relativeFrom="paragraph">
                  <wp:posOffset>1172210</wp:posOffset>
                </wp:positionV>
                <wp:extent cx="1905" cy="176530"/>
                <wp:effectExtent l="0" t="0" r="0" b="0"/>
                <wp:wrapSquare wrapText="bothSides"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56.15pt;margin-top:92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929640</wp:posOffset>
                </wp:positionH>
                <wp:positionV relativeFrom="paragraph">
                  <wp:posOffset>1219200</wp:posOffset>
                </wp:positionV>
                <wp:extent cx="4608195" cy="133985"/>
                <wp:effectExtent l="0" t="0" r="0" b="0"/>
                <wp:wrapSquare wrapText="bothSides"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7640" cy="13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Calibri" w:hAnsi="Calibri"/>
                                <w:color w:val="000000"/>
                              </w:rPr>
                              <w:t xml:space="preserve">For use of photographs, audio files, video clips, biographical information, and quotations from interviews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3.2pt;margin-top:96pt;width:362.75pt;height:10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Calibri" w:hAnsi="Calibri"/>
                          <w:color w:val="000000"/>
                        </w:rPr>
                        <w:t xml:space="preserve">For use of photographs, audio files, video clips, biographical information, and quotations from interviews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">
                <wp:simplePos x="0" y="0"/>
                <wp:positionH relativeFrom="column">
                  <wp:posOffset>5563870</wp:posOffset>
                </wp:positionH>
                <wp:positionV relativeFrom="paragraph">
                  <wp:posOffset>676910</wp:posOffset>
                </wp:positionV>
                <wp:extent cx="1498600" cy="610235"/>
                <wp:effectExtent l="0" t="0" r="0" b="0"/>
                <wp:wrapSquare wrapText="bothSides"/>
                <wp:docPr id="3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1497960" cy="6094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438.1pt;margin-top:53.3pt;width:117.9pt;height:47.9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">
                <wp:simplePos x="0" y="0"/>
                <wp:positionH relativeFrom="column">
                  <wp:posOffset>5565140</wp:posOffset>
                </wp:positionH>
                <wp:positionV relativeFrom="paragraph">
                  <wp:posOffset>1316990</wp:posOffset>
                </wp:positionV>
                <wp:extent cx="1905" cy="176530"/>
                <wp:effectExtent l="0" t="0" r="0" b="0"/>
                <wp:wrapSquare wrapText="bothSides"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8.2pt;margin-top:103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2363470</wp:posOffset>
                </wp:positionH>
                <wp:positionV relativeFrom="paragraph">
                  <wp:posOffset>1353185</wp:posOffset>
                </wp:positionV>
                <wp:extent cx="1748155" cy="133985"/>
                <wp:effectExtent l="0" t="0" r="0" b="0"/>
                <wp:wrapSquare wrapText="bothSides"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7440" cy="13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Calibri" w:hAnsi="Calibri"/>
                                <w:color w:val="000000"/>
                              </w:rPr>
                              <w:t xml:space="preserve">For patient consent use dedicated form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6.1pt;margin-top:106.55pt;width:137.55pt;height:10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Calibri" w:hAnsi="Calibri"/>
                          <w:color w:val="000000"/>
                        </w:rPr>
                        <w:t xml:space="preserve">For patient consent use dedicated form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4153535</wp:posOffset>
                </wp:positionH>
                <wp:positionV relativeFrom="paragraph">
                  <wp:posOffset>1353185</wp:posOffset>
                </wp:positionV>
                <wp:extent cx="1905" cy="176530"/>
                <wp:effectExtent l="0" t="0" r="0" b="0"/>
                <wp:wrapSquare wrapText="bothSides"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7.05pt;margin-top:106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86.1pt;margin-top:113.9pt;width:140.9pt;height:0.5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897890</wp:posOffset>
                </wp:positionH>
                <wp:positionV relativeFrom="paragraph">
                  <wp:posOffset>1818005</wp:posOffset>
                </wp:positionV>
                <wp:extent cx="5622290" cy="133985"/>
                <wp:effectExtent l="0" t="0" r="0" b="0"/>
                <wp:wrapSquare wrapText="bothSides"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1760" cy="13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Calibri" w:hAnsi="Calibri"/>
                                <w:color w:val="000000"/>
                              </w:rPr>
                              <w:t xml:space="preserve">I, [NAME OF SUBJECT / PARENT / GUARDIAN] (the “Licensor”), give my permission to include any images, video clips, audio files,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7pt;margin-top:143.15pt;width:442.6pt;height:10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Calibri" w:hAnsi="Calibri"/>
                          <w:color w:val="000000"/>
                        </w:rPr>
                        <w:t xml:space="preserve">I, [NAME OF SUBJECT / PARENT / GUARDIAN] (the “Licensor”), give my permission to include any images, video clips, audio files,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897890</wp:posOffset>
                </wp:positionH>
                <wp:positionV relativeFrom="paragraph">
                  <wp:posOffset>1950720</wp:posOffset>
                </wp:positionV>
                <wp:extent cx="5319395" cy="133985"/>
                <wp:effectExtent l="0" t="0" r="0" b="0"/>
                <wp:wrapSquare wrapText="bothSides"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8640" cy="13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Calibri" w:hAnsi="Calibri"/>
                                <w:color w:val="000000"/>
                              </w:rPr>
                              <w:t xml:space="preserve">biographical information, and interview quotations from which I [OR NAME OF CHILD] may be identified (the “Material”).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7pt;margin-top:153.6pt;width:418.75pt;height:10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Calibri" w:hAnsi="Calibri"/>
                          <w:color w:val="000000"/>
                        </w:rPr>
                        <w:t xml:space="preserve">biographical information, and interview quotations from which I [OR NAME OF CHILD] may be identified (the “Material”).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6267450</wp:posOffset>
                </wp:positionH>
                <wp:positionV relativeFrom="paragraph">
                  <wp:posOffset>1950720</wp:posOffset>
                </wp:positionV>
                <wp:extent cx="1905" cy="176530"/>
                <wp:effectExtent l="0" t="0" r="0" b="0"/>
                <wp:wrapSquare wrapText="bothSides"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3.5pt;margin-top:153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897890</wp:posOffset>
                </wp:positionH>
                <wp:positionV relativeFrom="paragraph">
                  <wp:posOffset>2214245</wp:posOffset>
                </wp:positionV>
                <wp:extent cx="5257800" cy="133985"/>
                <wp:effectExtent l="0" t="0" r="0" b="0"/>
                <wp:wrapSquare wrapText="bothSides"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080" cy="13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Calibri" w:hAnsi="Calibri"/>
                                <w:color w:val="000000"/>
                              </w:rPr>
                              <w:t xml:space="preserve">in [TITLE OF WORK] (the “Work”) to be published by John Wiley &amp; Sons, Inc. or one of its affiliated companies (“Wiley”).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7pt;margin-top:174.35pt;width:413.9pt;height:10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Calibri" w:hAnsi="Calibri"/>
                          <w:color w:val="000000"/>
                        </w:rPr>
                        <w:t xml:space="preserve">in [TITLE OF WORK] (the “Work”) to be published by John Wiley &amp; Sons, Inc. or one of its affiliated companies (“Wiley”).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2345690</wp:posOffset>
                </wp:positionH>
                <wp:positionV relativeFrom="paragraph">
                  <wp:posOffset>1028700</wp:posOffset>
                </wp:positionV>
                <wp:extent cx="1861820" cy="201930"/>
                <wp:effectExtent l="0" t="0" r="0" b="0"/>
                <wp:wrapSquare wrapText="bothSides"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1200" cy="20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6"/>
                                <w:b/>
                                <w:szCs w:val="26"/>
                                <w:rFonts w:ascii="Calibri" w:hAnsi="Calibri"/>
                                <w:color w:val="000000"/>
                              </w:rPr>
                              <w:t xml:space="preserve">STANDARD RELEASE FORM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4.7pt;margin-top:81pt;width:146.5pt;height:15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6"/>
                          <w:b/>
                          <w:szCs w:val="26"/>
                          <w:rFonts w:ascii="Calibri" w:hAnsi="Calibri"/>
                          <w:color w:val="000000"/>
                        </w:rPr>
                        <w:t xml:space="preserve">STANDARD RELEASE FORM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897890</wp:posOffset>
                </wp:positionH>
                <wp:positionV relativeFrom="paragraph">
                  <wp:posOffset>2475865</wp:posOffset>
                </wp:positionV>
                <wp:extent cx="1853565" cy="133985"/>
                <wp:effectExtent l="0" t="0" r="0" b="0"/>
                <wp:wrapSquare wrapText="bothSides"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2920" cy="13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Calibri" w:hAnsi="Calibri"/>
                                <w:color w:val="000000"/>
                              </w:rPr>
                              <w:t xml:space="preserve">I grant Wiley the right to use this Material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7pt;margin-top:194.95pt;width:145.85pt;height:10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Calibri" w:hAnsi="Calibri"/>
                          <w:color w:val="000000"/>
                        </w:rPr>
                        <w:t xml:space="preserve">I grant Wiley the right to use this Material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2789555</wp:posOffset>
                </wp:positionH>
                <wp:positionV relativeFrom="paragraph">
                  <wp:posOffset>2475865</wp:posOffset>
                </wp:positionV>
                <wp:extent cx="1905" cy="176530"/>
                <wp:effectExtent l="0" t="0" r="0" b="0"/>
                <wp:wrapSquare wrapText="bothSides"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9.65pt;margin-top:194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1111250</wp:posOffset>
                </wp:positionH>
                <wp:positionV relativeFrom="paragraph">
                  <wp:posOffset>2609215</wp:posOffset>
                </wp:positionV>
                <wp:extent cx="4479925" cy="133985"/>
                <wp:effectExtent l="0" t="0" r="0" b="0"/>
                <wp:wrapSquare wrapText="bothSides"/>
                <wp:docPr id="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9120" cy="13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Calibri" w:hAnsi="Calibri"/>
                                <w:color w:val="000000"/>
                              </w:rPr>
                              <w:t xml:space="preserve">• in the Work and and in any related derivative and ancillary Works published by Wiley or its licensees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7.5pt;margin-top:205.45pt;width:352.65pt;height:10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Calibri" w:hAnsi="Calibri"/>
                          <w:color w:val="000000"/>
                        </w:rPr>
                        <w:t xml:space="preserve">• in the Work and and in any related derivative and ancillary Works published by Wiley or its licensees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5641340</wp:posOffset>
                </wp:positionH>
                <wp:positionV relativeFrom="paragraph">
                  <wp:posOffset>2609215</wp:posOffset>
                </wp:positionV>
                <wp:extent cx="1905" cy="176530"/>
                <wp:effectExtent l="0" t="0" r="0" b="0"/>
                <wp:wrapSquare wrapText="bothSides"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4.2pt;margin-top:205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column">
                  <wp:posOffset>1111250</wp:posOffset>
                </wp:positionH>
                <wp:positionV relativeFrom="paragraph">
                  <wp:posOffset>2740025</wp:posOffset>
                </wp:positionV>
                <wp:extent cx="1251585" cy="133985"/>
                <wp:effectExtent l="0" t="0" r="0" b="0"/>
                <wp:wrapSquare wrapText="bothSides"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1000" cy="13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Calibri" w:hAnsi="Calibri"/>
                                <w:color w:val="000000"/>
                              </w:rPr>
                              <w:t xml:space="preserve">• for worldwide distribution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7.5pt;margin-top:215.75pt;width:98.45pt;height:10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Calibri" w:hAnsi="Calibri"/>
                          <w:color w:val="000000"/>
                        </w:rPr>
                        <w:t xml:space="preserve">• for worldwide distribution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column">
                  <wp:posOffset>2397125</wp:posOffset>
                </wp:positionH>
                <wp:positionV relativeFrom="paragraph">
                  <wp:posOffset>2740025</wp:posOffset>
                </wp:positionV>
                <wp:extent cx="1905" cy="176530"/>
                <wp:effectExtent l="0" t="0" r="0" b="0"/>
                <wp:wrapSquare wrapText="bothSides"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8.75pt;margin-top:215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column">
                  <wp:posOffset>1111250</wp:posOffset>
                </wp:positionH>
                <wp:positionV relativeFrom="paragraph">
                  <wp:posOffset>2872740</wp:posOffset>
                </wp:positionV>
                <wp:extent cx="3780790" cy="133985"/>
                <wp:effectExtent l="0" t="0" r="0" b="0"/>
                <wp:wrapSquare wrapText="bothSides"/>
                <wp:docPr id="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13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Calibri" w:hAnsi="Calibri"/>
                                <w:color w:val="000000"/>
                              </w:rPr>
                              <w:t xml:space="preserve">• in all formats and platforms in any and all media now known or hereafter developed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7.5pt;margin-top:226.2pt;width:297.6pt;height:10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Calibri" w:hAnsi="Calibri"/>
                          <w:color w:val="000000"/>
                        </w:rPr>
                        <w:t xml:space="preserve">• in all formats and platforms in any and all media now known or hereafter developed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4941570</wp:posOffset>
                </wp:positionH>
                <wp:positionV relativeFrom="paragraph">
                  <wp:posOffset>2872740</wp:posOffset>
                </wp:positionV>
                <wp:extent cx="1905" cy="176530"/>
                <wp:effectExtent l="0" t="0" r="0" b="0"/>
                <wp:wrapSquare wrapText="bothSides"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9.1pt;margin-top:226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column">
                  <wp:posOffset>1111250</wp:posOffset>
                </wp:positionH>
                <wp:positionV relativeFrom="paragraph">
                  <wp:posOffset>3004820</wp:posOffset>
                </wp:positionV>
                <wp:extent cx="2795905" cy="133985"/>
                <wp:effectExtent l="0" t="0" r="0" b="0"/>
                <wp:wrapSquare wrapText="bothSides"/>
                <wp:docPr id="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5400" cy="13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Calibri" w:hAnsi="Calibri"/>
                                <w:color w:val="000000"/>
                              </w:rPr>
                              <w:t xml:space="preserve">• in all editions, for the life of those editions without restriction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7.5pt;margin-top:236.6pt;width:220.05pt;height:10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Calibri" w:hAnsi="Calibri"/>
                          <w:color w:val="000000"/>
                        </w:rPr>
                        <w:t xml:space="preserve">• in all editions, for the life of those editions without restriction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3945890</wp:posOffset>
                </wp:positionH>
                <wp:positionV relativeFrom="paragraph">
                  <wp:posOffset>3004820</wp:posOffset>
                </wp:positionV>
                <wp:extent cx="1905" cy="176530"/>
                <wp:effectExtent l="0" t="0" r="0" b="0"/>
                <wp:wrapSquare wrapText="bothSides"/>
                <wp:docPr id="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0.7pt;margin-top:236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column">
                  <wp:posOffset>1111250</wp:posOffset>
                </wp:positionH>
                <wp:positionV relativeFrom="paragraph">
                  <wp:posOffset>3136265</wp:posOffset>
                </wp:positionV>
                <wp:extent cx="774700" cy="133985"/>
                <wp:effectExtent l="0" t="0" r="0" b="0"/>
                <wp:wrapSquare wrapText="bothSides"/>
                <wp:docPr id="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00" cy="13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Calibri" w:hAnsi="Calibri"/>
                                <w:color w:val="000000"/>
                              </w:rPr>
                              <w:t xml:space="preserve">• in all languages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7.5pt;margin-top:246.95pt;width:60.9pt;height:10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Calibri" w:hAnsi="Calibri"/>
                          <w:color w:val="000000"/>
                        </w:rPr>
                        <w:t xml:space="preserve">• in all languages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column">
                  <wp:posOffset>1915795</wp:posOffset>
                </wp:positionH>
                <wp:positionV relativeFrom="paragraph">
                  <wp:posOffset>3136265</wp:posOffset>
                </wp:positionV>
                <wp:extent cx="1905" cy="176530"/>
                <wp:effectExtent l="0" t="0" r="0" b="0"/>
                <wp:wrapSquare wrapText="bothSides"/>
                <wp:docPr id="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0.85pt;margin-top:246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column">
                  <wp:posOffset>1111250</wp:posOffset>
                </wp:positionH>
                <wp:positionV relativeFrom="paragraph">
                  <wp:posOffset>3268980</wp:posOffset>
                </wp:positionV>
                <wp:extent cx="2684780" cy="133985"/>
                <wp:effectExtent l="0" t="0" r="0" b="0"/>
                <wp:wrapSquare wrapText="bothSides"/>
                <wp:docPr id="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4160" cy="13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Calibri" w:hAnsi="Calibri"/>
                                <w:color w:val="000000"/>
                              </w:rPr>
                              <w:t xml:space="preserve">• in advertisements and promotional materials for the Work.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7.5pt;margin-top:257.4pt;width:211.3pt;height:10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Calibri" w:hAnsi="Calibri"/>
                          <w:color w:val="000000"/>
                        </w:rPr>
                        <w:t xml:space="preserve">• in advertisements and promotional materials for the Work.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sectPr>
      <w:type w:val="nextPage"/>
      <w:pgSz w:w="12240" w:h="16339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Calibri"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